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702" w:rsidRDefault="00A64702" w:rsidP="002513EC">
      <w:pPr>
        <w:pStyle w:val="a3"/>
        <w:ind w:left="-567" w:hanging="668"/>
        <w:jc w:val="left"/>
        <w:rPr>
          <w:sz w:val="20"/>
        </w:rPr>
      </w:pPr>
    </w:p>
    <w:p w:rsidR="00A64702" w:rsidRDefault="00A64702" w:rsidP="00DE6051">
      <w:pPr>
        <w:pStyle w:val="a3"/>
        <w:ind w:left="101"/>
        <w:jc w:val="left"/>
        <w:rPr>
          <w:sz w:val="20"/>
        </w:rPr>
      </w:pPr>
    </w:p>
    <w:p w:rsidR="00D570AF" w:rsidRPr="00D570AF" w:rsidRDefault="00D570AF" w:rsidP="00D570AF">
      <w:pPr>
        <w:ind w:left="142"/>
        <w:rPr>
          <w:sz w:val="20"/>
          <w:szCs w:val="28"/>
        </w:rPr>
      </w:pPr>
    </w:p>
    <w:p w:rsidR="00D570AF" w:rsidRPr="00D570AF" w:rsidRDefault="0046379D" w:rsidP="00D570AF">
      <w:pPr>
        <w:ind w:left="142"/>
        <w:rPr>
          <w:sz w:val="20"/>
          <w:szCs w:val="28"/>
        </w:rPr>
      </w:pPr>
      <w:r w:rsidRPr="0046379D">
        <w:rPr>
          <w:noProof/>
          <w:sz w:val="20"/>
          <w:szCs w:val="28"/>
          <w:lang w:bidi="ar-SA"/>
        </w:rPr>
        <w:drawing>
          <wp:inline distT="0" distB="0" distL="0" distR="0">
            <wp:extent cx="5942330" cy="8162222"/>
            <wp:effectExtent l="0" t="0" r="0" b="0"/>
            <wp:docPr id="1" name="Рисунок 1" descr="D:\орк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ркс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16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0AF" w:rsidRPr="00D570AF" w:rsidRDefault="00D570AF" w:rsidP="00D570AF">
      <w:pPr>
        <w:ind w:left="142"/>
        <w:rPr>
          <w:sz w:val="20"/>
          <w:szCs w:val="28"/>
        </w:rPr>
      </w:pPr>
    </w:p>
    <w:p w:rsidR="00D570AF" w:rsidRPr="00D570AF" w:rsidRDefault="00D570AF" w:rsidP="00D570AF">
      <w:pPr>
        <w:ind w:left="142"/>
        <w:rPr>
          <w:sz w:val="20"/>
          <w:szCs w:val="28"/>
        </w:rPr>
      </w:pPr>
    </w:p>
    <w:p w:rsidR="00A64702" w:rsidRDefault="00A64702" w:rsidP="00DE6051">
      <w:pPr>
        <w:pStyle w:val="a3"/>
        <w:ind w:left="101"/>
        <w:jc w:val="left"/>
        <w:rPr>
          <w:sz w:val="20"/>
        </w:rPr>
      </w:pPr>
    </w:p>
    <w:p w:rsidR="00A64702" w:rsidRDefault="00A64702" w:rsidP="00DE6051">
      <w:pPr>
        <w:pStyle w:val="a3"/>
        <w:ind w:left="101"/>
        <w:jc w:val="left"/>
        <w:rPr>
          <w:sz w:val="20"/>
        </w:rPr>
      </w:pPr>
    </w:p>
    <w:p w:rsidR="00A64702" w:rsidRDefault="00A64702" w:rsidP="00DE6051">
      <w:pPr>
        <w:pStyle w:val="a3"/>
        <w:ind w:left="101"/>
        <w:jc w:val="left"/>
        <w:rPr>
          <w:sz w:val="20"/>
        </w:rPr>
      </w:pPr>
    </w:p>
    <w:p w:rsidR="00A64702" w:rsidRDefault="00A64702" w:rsidP="00DE6051">
      <w:pPr>
        <w:pStyle w:val="a3"/>
        <w:ind w:left="101"/>
        <w:jc w:val="left"/>
        <w:rPr>
          <w:sz w:val="20"/>
        </w:rPr>
      </w:pPr>
    </w:p>
    <w:p w:rsidR="008A4468" w:rsidRPr="00711337" w:rsidRDefault="008A4468" w:rsidP="00DE6051">
      <w:pPr>
        <w:widowControl/>
        <w:numPr>
          <w:ilvl w:val="0"/>
          <w:numId w:val="15"/>
        </w:numPr>
        <w:tabs>
          <w:tab w:val="left" w:pos="0"/>
        </w:tabs>
        <w:autoSpaceDE/>
        <w:autoSpaceDN/>
        <w:ind w:left="101"/>
        <w:jc w:val="both"/>
        <w:rPr>
          <w:b/>
          <w:bCs/>
          <w:sz w:val="24"/>
          <w:szCs w:val="24"/>
        </w:rPr>
      </w:pPr>
      <w:bookmarkStart w:id="0" w:name="_GoBack"/>
      <w:bookmarkEnd w:id="0"/>
      <w:r w:rsidRPr="00711337">
        <w:rPr>
          <w:b/>
          <w:bCs/>
          <w:sz w:val="24"/>
          <w:szCs w:val="24"/>
        </w:rPr>
        <w:lastRenderedPageBreak/>
        <w:t>Общие положения</w:t>
      </w:r>
    </w:p>
    <w:p w:rsidR="008A4468" w:rsidRPr="00711337" w:rsidRDefault="008A4468" w:rsidP="00DE6051">
      <w:pPr>
        <w:spacing w:line="11" w:lineRule="exact"/>
        <w:ind w:left="101"/>
        <w:rPr>
          <w:sz w:val="24"/>
          <w:szCs w:val="24"/>
        </w:rPr>
      </w:pPr>
    </w:p>
    <w:p w:rsidR="008A4468" w:rsidRPr="00711337" w:rsidRDefault="008A4468" w:rsidP="00DE6051">
      <w:pPr>
        <w:spacing w:line="238" w:lineRule="auto"/>
        <w:ind w:left="101"/>
        <w:jc w:val="both"/>
        <w:rPr>
          <w:sz w:val="24"/>
          <w:szCs w:val="24"/>
        </w:rPr>
      </w:pPr>
      <w:r w:rsidRPr="00711337">
        <w:rPr>
          <w:b/>
          <w:sz w:val="24"/>
          <w:szCs w:val="24"/>
        </w:rPr>
        <w:t>1.1.</w:t>
      </w:r>
      <w:r w:rsidRPr="00711337">
        <w:rPr>
          <w:sz w:val="24"/>
          <w:szCs w:val="24"/>
        </w:rPr>
        <w:t xml:space="preserve"> Настоящее Положение об изучении предметных областей «Основы религиозных культур и светской этики» (далее ОРКСЭ) и «Основы духовно-нравственной культуры народов России» (далее ОДНКНР), (далее – Положение) регламентирует порядок организации преподавания курса «Основ религиозной культуры и светской этики» и «Основы духовно-нравственной культуры народов России», систему контроля и оценки планируемых результатов.</w:t>
      </w:r>
    </w:p>
    <w:p w:rsidR="008A4468" w:rsidRPr="00711337" w:rsidRDefault="008A4468" w:rsidP="00DE6051">
      <w:pPr>
        <w:spacing w:line="17" w:lineRule="exact"/>
        <w:ind w:left="101"/>
        <w:rPr>
          <w:sz w:val="24"/>
          <w:szCs w:val="24"/>
        </w:rPr>
      </w:pPr>
    </w:p>
    <w:p w:rsidR="008A4468" w:rsidRPr="00711337" w:rsidRDefault="008A4468" w:rsidP="00DE6051">
      <w:pPr>
        <w:spacing w:line="236" w:lineRule="auto"/>
        <w:ind w:left="101" w:right="360"/>
        <w:rPr>
          <w:sz w:val="24"/>
          <w:szCs w:val="24"/>
        </w:rPr>
      </w:pPr>
    </w:p>
    <w:p w:rsidR="008A4468" w:rsidRPr="00711337" w:rsidRDefault="008A4468" w:rsidP="00DE6051">
      <w:pPr>
        <w:spacing w:line="236" w:lineRule="auto"/>
        <w:ind w:left="101" w:right="360"/>
        <w:rPr>
          <w:sz w:val="24"/>
          <w:szCs w:val="24"/>
        </w:rPr>
      </w:pPr>
      <w:r w:rsidRPr="00711337">
        <w:rPr>
          <w:b/>
          <w:sz w:val="24"/>
          <w:szCs w:val="24"/>
        </w:rPr>
        <w:t>1.2</w:t>
      </w:r>
      <w:r w:rsidRPr="00711337">
        <w:rPr>
          <w:sz w:val="24"/>
          <w:szCs w:val="24"/>
        </w:rPr>
        <w:t>. Нормативно-правовой основой введения в учебный процесс МБОУ «</w:t>
      </w:r>
      <w:r w:rsidR="00994619">
        <w:rPr>
          <w:sz w:val="24"/>
          <w:szCs w:val="24"/>
        </w:rPr>
        <w:t xml:space="preserve">Большекляринская </w:t>
      </w:r>
      <w:r w:rsidRPr="00711337">
        <w:rPr>
          <w:sz w:val="24"/>
          <w:szCs w:val="24"/>
        </w:rPr>
        <w:t>СОШ» Камско-Устьинского МР РТ предметных областей ОРКСЭ и ОДНКНР являются:</w:t>
      </w:r>
    </w:p>
    <w:p w:rsidR="008A4468" w:rsidRPr="00711337" w:rsidRDefault="008A4468" w:rsidP="00DE6051">
      <w:pPr>
        <w:spacing w:line="1" w:lineRule="exact"/>
        <w:ind w:left="101"/>
        <w:rPr>
          <w:sz w:val="24"/>
          <w:szCs w:val="24"/>
        </w:rPr>
      </w:pPr>
    </w:p>
    <w:p w:rsidR="008A4468" w:rsidRPr="00711337" w:rsidRDefault="008A4468" w:rsidP="00DE6051">
      <w:pPr>
        <w:widowControl/>
        <w:numPr>
          <w:ilvl w:val="0"/>
          <w:numId w:val="16"/>
        </w:numPr>
        <w:tabs>
          <w:tab w:val="left" w:pos="161"/>
        </w:tabs>
        <w:autoSpaceDE/>
        <w:autoSpaceDN/>
        <w:ind w:left="101"/>
        <w:rPr>
          <w:sz w:val="24"/>
          <w:szCs w:val="24"/>
        </w:rPr>
      </w:pPr>
      <w:r w:rsidRPr="00711337">
        <w:rPr>
          <w:sz w:val="24"/>
          <w:szCs w:val="24"/>
        </w:rPr>
        <w:t>Закон РФ "Об образовании в Российской Федерации";</w:t>
      </w:r>
    </w:p>
    <w:p w:rsidR="008A4468" w:rsidRPr="00711337" w:rsidRDefault="008A4468" w:rsidP="00DE6051">
      <w:pPr>
        <w:widowControl/>
        <w:numPr>
          <w:ilvl w:val="0"/>
          <w:numId w:val="16"/>
        </w:numPr>
        <w:tabs>
          <w:tab w:val="left" w:pos="161"/>
        </w:tabs>
        <w:autoSpaceDE/>
        <w:autoSpaceDN/>
        <w:ind w:left="101"/>
        <w:rPr>
          <w:sz w:val="24"/>
          <w:szCs w:val="24"/>
        </w:rPr>
      </w:pPr>
      <w:r w:rsidRPr="00711337">
        <w:rPr>
          <w:sz w:val="24"/>
          <w:szCs w:val="24"/>
        </w:rPr>
        <w:t>Закон РФ "Об основных гарантиях прав ребенка";</w:t>
      </w:r>
    </w:p>
    <w:p w:rsidR="008A4468" w:rsidRPr="00711337" w:rsidRDefault="008A4468" w:rsidP="00DE6051">
      <w:pPr>
        <w:spacing w:line="12" w:lineRule="exact"/>
        <w:ind w:left="101"/>
        <w:rPr>
          <w:sz w:val="24"/>
          <w:szCs w:val="24"/>
        </w:rPr>
      </w:pPr>
    </w:p>
    <w:p w:rsidR="008A4468" w:rsidRPr="00711337" w:rsidRDefault="008A4468" w:rsidP="00DE6051">
      <w:pPr>
        <w:widowControl/>
        <w:numPr>
          <w:ilvl w:val="0"/>
          <w:numId w:val="16"/>
        </w:numPr>
        <w:tabs>
          <w:tab w:val="left" w:pos="164"/>
        </w:tabs>
        <w:autoSpaceDE/>
        <w:autoSpaceDN/>
        <w:spacing w:line="237" w:lineRule="auto"/>
        <w:ind w:left="101" w:right="320"/>
        <w:rPr>
          <w:sz w:val="24"/>
          <w:szCs w:val="24"/>
        </w:rPr>
      </w:pPr>
      <w:r w:rsidRPr="00711337">
        <w:rPr>
          <w:sz w:val="24"/>
          <w:szCs w:val="24"/>
        </w:rPr>
        <w:t>Федеральный государственный образовательный стандарт начального общего образования и Федеральный государственный образовательный стандарт основного общего образования;</w:t>
      </w:r>
    </w:p>
    <w:p w:rsidR="008A4468" w:rsidRPr="00711337" w:rsidRDefault="008A4468" w:rsidP="00DE6051">
      <w:pPr>
        <w:widowControl/>
        <w:numPr>
          <w:ilvl w:val="0"/>
          <w:numId w:val="16"/>
        </w:numPr>
        <w:tabs>
          <w:tab w:val="left" w:pos="181"/>
        </w:tabs>
        <w:autoSpaceDE/>
        <w:autoSpaceDN/>
        <w:ind w:left="101"/>
        <w:rPr>
          <w:sz w:val="24"/>
          <w:szCs w:val="24"/>
        </w:rPr>
      </w:pPr>
      <w:r w:rsidRPr="00711337">
        <w:rPr>
          <w:sz w:val="24"/>
          <w:szCs w:val="24"/>
        </w:rPr>
        <w:t>Концепция духовно-нравственного развития и воспитания личности гражданина России;</w:t>
      </w:r>
    </w:p>
    <w:p w:rsidR="008A4468" w:rsidRPr="00711337" w:rsidRDefault="008A4468" w:rsidP="00DE6051">
      <w:pPr>
        <w:widowControl/>
        <w:numPr>
          <w:ilvl w:val="0"/>
          <w:numId w:val="16"/>
        </w:numPr>
        <w:tabs>
          <w:tab w:val="left" w:pos="181"/>
        </w:tabs>
        <w:autoSpaceDE/>
        <w:autoSpaceDN/>
        <w:ind w:left="101"/>
        <w:rPr>
          <w:sz w:val="24"/>
          <w:szCs w:val="24"/>
        </w:rPr>
      </w:pPr>
      <w:r w:rsidRPr="00711337">
        <w:rPr>
          <w:sz w:val="24"/>
          <w:szCs w:val="24"/>
        </w:rPr>
        <w:t>Письмо Департамента государственной политики в сфере общего образования Минобрнауки РФ от 25.05.2015 г. № 08-761 «Об изучении предметных областей „Основы религиозных культур и светской этики“ и „Основы духовно-нравственной культуры народов России“»;</w:t>
      </w:r>
    </w:p>
    <w:p w:rsidR="008A4468" w:rsidRPr="00711337" w:rsidRDefault="008A4468" w:rsidP="00DE6051">
      <w:pPr>
        <w:spacing w:line="3" w:lineRule="exact"/>
        <w:ind w:left="101"/>
        <w:rPr>
          <w:sz w:val="24"/>
          <w:szCs w:val="24"/>
        </w:rPr>
      </w:pPr>
    </w:p>
    <w:p w:rsidR="008A4468" w:rsidRPr="00711337" w:rsidRDefault="008A4468" w:rsidP="00DE6051">
      <w:pPr>
        <w:widowControl/>
        <w:numPr>
          <w:ilvl w:val="0"/>
          <w:numId w:val="17"/>
        </w:numPr>
        <w:tabs>
          <w:tab w:val="left" w:pos="261"/>
        </w:tabs>
        <w:autoSpaceDE/>
        <w:autoSpaceDN/>
        <w:ind w:left="101"/>
        <w:rPr>
          <w:sz w:val="24"/>
          <w:szCs w:val="24"/>
        </w:rPr>
      </w:pPr>
      <w:r w:rsidRPr="00711337">
        <w:rPr>
          <w:sz w:val="24"/>
          <w:szCs w:val="24"/>
        </w:rPr>
        <w:t>Распоряжение  Правительства  Российской  Федерации  от  28  января  2012г. № 84-р, начиная с 1 сентября 2012 года установлено обязательное изучение комплексного учебного курса "Основы религиозных культур и светской этики".</w:t>
      </w:r>
    </w:p>
    <w:p w:rsidR="008A4468" w:rsidRPr="00711337" w:rsidRDefault="008A4468" w:rsidP="00DE6051">
      <w:pPr>
        <w:spacing w:line="14" w:lineRule="exact"/>
        <w:ind w:left="101"/>
        <w:rPr>
          <w:sz w:val="24"/>
          <w:szCs w:val="24"/>
        </w:rPr>
      </w:pPr>
    </w:p>
    <w:p w:rsidR="008A4468" w:rsidRPr="00711337" w:rsidRDefault="008A4468" w:rsidP="00DE6051">
      <w:pPr>
        <w:spacing w:line="238" w:lineRule="auto"/>
        <w:ind w:left="101"/>
        <w:jc w:val="both"/>
        <w:rPr>
          <w:sz w:val="24"/>
          <w:szCs w:val="24"/>
        </w:rPr>
      </w:pPr>
    </w:p>
    <w:p w:rsidR="008A4468" w:rsidRPr="00711337" w:rsidRDefault="008A4468" w:rsidP="00DE6051">
      <w:pPr>
        <w:spacing w:line="238" w:lineRule="auto"/>
        <w:ind w:left="101"/>
        <w:jc w:val="both"/>
        <w:rPr>
          <w:sz w:val="24"/>
          <w:szCs w:val="24"/>
        </w:rPr>
      </w:pPr>
      <w:r w:rsidRPr="00711337">
        <w:rPr>
          <w:b/>
          <w:sz w:val="24"/>
          <w:szCs w:val="24"/>
        </w:rPr>
        <w:t>1.3.</w:t>
      </w:r>
      <w:r w:rsidRPr="00711337">
        <w:rPr>
          <w:sz w:val="24"/>
          <w:szCs w:val="24"/>
        </w:rPr>
        <w:t xml:space="preserve"> Учебный предмет ОРКСЭ является единой комплексной учебно-воспитательной дисциплиной. Все его модули согласуются между собой по педагогическим целям, задачам, требованиям к результатам освоения учебного содержания, достижение которых учащимися должно быть обеспечено в процессе освоения курса, а также в системе содержательных, ценностно-смысловых связей курса с другими гуманитарными предметами начальной школы.</w:t>
      </w:r>
    </w:p>
    <w:p w:rsidR="008A4468" w:rsidRPr="00711337" w:rsidRDefault="008A4468" w:rsidP="00DE6051">
      <w:pPr>
        <w:spacing w:line="5" w:lineRule="exact"/>
        <w:ind w:left="101"/>
        <w:rPr>
          <w:sz w:val="24"/>
          <w:szCs w:val="24"/>
        </w:rPr>
      </w:pPr>
    </w:p>
    <w:p w:rsidR="008A4468" w:rsidRPr="00711337" w:rsidRDefault="008A4468" w:rsidP="00DE6051">
      <w:pPr>
        <w:ind w:left="101"/>
        <w:rPr>
          <w:sz w:val="24"/>
          <w:szCs w:val="24"/>
        </w:rPr>
      </w:pPr>
      <w:r w:rsidRPr="00711337">
        <w:rPr>
          <w:sz w:val="24"/>
          <w:szCs w:val="24"/>
        </w:rPr>
        <w:t>Учебный предмет ОРКСЭ включает в себя модули:</w:t>
      </w:r>
    </w:p>
    <w:p w:rsidR="008A4468" w:rsidRPr="00711337" w:rsidRDefault="008A4468" w:rsidP="00DE6051">
      <w:pPr>
        <w:widowControl/>
        <w:numPr>
          <w:ilvl w:val="1"/>
          <w:numId w:val="18"/>
        </w:numPr>
        <w:tabs>
          <w:tab w:val="left" w:pos="641"/>
        </w:tabs>
        <w:autoSpaceDE/>
        <w:autoSpaceDN/>
        <w:ind w:left="101"/>
        <w:rPr>
          <w:sz w:val="24"/>
          <w:szCs w:val="24"/>
        </w:rPr>
      </w:pPr>
      <w:r w:rsidRPr="00711337">
        <w:rPr>
          <w:sz w:val="24"/>
          <w:szCs w:val="24"/>
        </w:rPr>
        <w:t>Основы православной культуры;</w:t>
      </w:r>
    </w:p>
    <w:p w:rsidR="008A4468" w:rsidRPr="00711337" w:rsidRDefault="008A4468" w:rsidP="00DE6051">
      <w:pPr>
        <w:spacing w:line="1" w:lineRule="exact"/>
        <w:ind w:left="101"/>
        <w:rPr>
          <w:sz w:val="24"/>
          <w:szCs w:val="24"/>
        </w:rPr>
      </w:pPr>
    </w:p>
    <w:p w:rsidR="008A4468" w:rsidRPr="00711337" w:rsidRDefault="008A4468" w:rsidP="00DE6051">
      <w:pPr>
        <w:widowControl/>
        <w:numPr>
          <w:ilvl w:val="1"/>
          <w:numId w:val="18"/>
        </w:numPr>
        <w:tabs>
          <w:tab w:val="left" w:pos="641"/>
        </w:tabs>
        <w:autoSpaceDE/>
        <w:autoSpaceDN/>
        <w:ind w:left="101"/>
        <w:rPr>
          <w:sz w:val="24"/>
          <w:szCs w:val="24"/>
        </w:rPr>
      </w:pPr>
      <w:r w:rsidRPr="00711337">
        <w:rPr>
          <w:sz w:val="24"/>
          <w:szCs w:val="24"/>
        </w:rPr>
        <w:t>Основы исламской культуры;</w:t>
      </w:r>
    </w:p>
    <w:p w:rsidR="008A4468" w:rsidRPr="00711337" w:rsidRDefault="008A4468" w:rsidP="00DE6051">
      <w:pPr>
        <w:widowControl/>
        <w:numPr>
          <w:ilvl w:val="1"/>
          <w:numId w:val="18"/>
        </w:numPr>
        <w:tabs>
          <w:tab w:val="left" w:pos="641"/>
        </w:tabs>
        <w:autoSpaceDE/>
        <w:autoSpaceDN/>
        <w:ind w:left="101"/>
        <w:rPr>
          <w:sz w:val="24"/>
          <w:szCs w:val="24"/>
        </w:rPr>
      </w:pPr>
      <w:r w:rsidRPr="00711337">
        <w:rPr>
          <w:sz w:val="24"/>
          <w:szCs w:val="24"/>
        </w:rPr>
        <w:t>Основы буддийской культуры;</w:t>
      </w:r>
    </w:p>
    <w:p w:rsidR="008A4468" w:rsidRPr="00711337" w:rsidRDefault="008A4468" w:rsidP="00DE6051">
      <w:pPr>
        <w:widowControl/>
        <w:numPr>
          <w:ilvl w:val="1"/>
          <w:numId w:val="18"/>
        </w:numPr>
        <w:tabs>
          <w:tab w:val="left" w:pos="641"/>
        </w:tabs>
        <w:autoSpaceDE/>
        <w:autoSpaceDN/>
        <w:ind w:left="101"/>
        <w:rPr>
          <w:sz w:val="24"/>
          <w:szCs w:val="24"/>
        </w:rPr>
      </w:pPr>
      <w:r w:rsidRPr="00711337">
        <w:rPr>
          <w:sz w:val="24"/>
          <w:szCs w:val="24"/>
        </w:rPr>
        <w:t>Основы иудейской культуры;</w:t>
      </w:r>
    </w:p>
    <w:p w:rsidR="008A4468" w:rsidRPr="00711337" w:rsidRDefault="008A4468" w:rsidP="00DE6051">
      <w:pPr>
        <w:widowControl/>
        <w:numPr>
          <w:ilvl w:val="1"/>
          <w:numId w:val="18"/>
        </w:numPr>
        <w:tabs>
          <w:tab w:val="left" w:pos="641"/>
        </w:tabs>
        <w:autoSpaceDE/>
        <w:autoSpaceDN/>
        <w:ind w:left="101"/>
        <w:rPr>
          <w:sz w:val="24"/>
          <w:szCs w:val="24"/>
        </w:rPr>
      </w:pPr>
      <w:r w:rsidRPr="00711337">
        <w:rPr>
          <w:sz w:val="24"/>
          <w:szCs w:val="24"/>
        </w:rPr>
        <w:t>Основы мировых религиозных культур;</w:t>
      </w:r>
    </w:p>
    <w:p w:rsidR="008A4468" w:rsidRPr="00711337" w:rsidRDefault="008A4468" w:rsidP="00DE6051">
      <w:pPr>
        <w:widowControl/>
        <w:numPr>
          <w:ilvl w:val="1"/>
          <w:numId w:val="18"/>
        </w:numPr>
        <w:tabs>
          <w:tab w:val="left" w:pos="641"/>
        </w:tabs>
        <w:autoSpaceDE/>
        <w:autoSpaceDN/>
        <w:ind w:left="101"/>
        <w:rPr>
          <w:sz w:val="24"/>
          <w:szCs w:val="24"/>
        </w:rPr>
      </w:pPr>
      <w:r w:rsidRPr="00711337">
        <w:rPr>
          <w:sz w:val="24"/>
          <w:szCs w:val="24"/>
        </w:rPr>
        <w:t>Основы светской этики.</w:t>
      </w:r>
    </w:p>
    <w:p w:rsidR="008A4468" w:rsidRPr="00711337" w:rsidRDefault="008A4468" w:rsidP="00DE6051">
      <w:pPr>
        <w:spacing w:line="13" w:lineRule="exact"/>
        <w:ind w:left="101"/>
        <w:rPr>
          <w:sz w:val="24"/>
          <w:szCs w:val="24"/>
        </w:rPr>
      </w:pPr>
    </w:p>
    <w:p w:rsidR="008A4468" w:rsidRPr="00711337" w:rsidRDefault="008A4468" w:rsidP="00DE6051">
      <w:pPr>
        <w:spacing w:line="237" w:lineRule="auto"/>
        <w:ind w:left="101"/>
        <w:jc w:val="both"/>
        <w:rPr>
          <w:sz w:val="24"/>
          <w:szCs w:val="24"/>
        </w:rPr>
      </w:pPr>
      <w:r w:rsidRPr="00711337">
        <w:rPr>
          <w:sz w:val="24"/>
          <w:szCs w:val="24"/>
        </w:rPr>
        <w:t>Один из модулей изучается обучающимся по выбору его родителей (законных представителей) на основе письменного заявления одного из родителей (законных представителей) в 4 классе.</w:t>
      </w:r>
    </w:p>
    <w:p w:rsidR="008A4468" w:rsidRPr="00711337" w:rsidRDefault="008A4468" w:rsidP="00DE6051">
      <w:pPr>
        <w:spacing w:line="14" w:lineRule="exact"/>
        <w:ind w:left="101"/>
        <w:rPr>
          <w:sz w:val="24"/>
          <w:szCs w:val="24"/>
        </w:rPr>
      </w:pPr>
    </w:p>
    <w:p w:rsidR="008A4468" w:rsidRPr="00711337" w:rsidRDefault="008A4468" w:rsidP="00DE6051">
      <w:pPr>
        <w:spacing w:line="237" w:lineRule="auto"/>
        <w:ind w:left="101"/>
        <w:jc w:val="both"/>
        <w:rPr>
          <w:sz w:val="24"/>
          <w:szCs w:val="24"/>
        </w:rPr>
      </w:pPr>
      <w:r w:rsidRPr="00711337">
        <w:rPr>
          <w:sz w:val="24"/>
          <w:szCs w:val="24"/>
        </w:rPr>
        <w:t>Учебный предмет ОРКСЭ является культурологическим и направлен на развитие у школьников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</w:t>
      </w:r>
    </w:p>
    <w:p w:rsidR="008A4468" w:rsidRPr="00711337" w:rsidRDefault="008A4468" w:rsidP="00DE6051">
      <w:pPr>
        <w:spacing w:line="238" w:lineRule="auto"/>
        <w:ind w:left="101"/>
        <w:jc w:val="both"/>
        <w:rPr>
          <w:sz w:val="24"/>
          <w:szCs w:val="24"/>
        </w:rPr>
      </w:pPr>
      <w:r w:rsidRPr="00711337">
        <w:rPr>
          <w:sz w:val="24"/>
          <w:szCs w:val="24"/>
        </w:rPr>
        <w:t>Преподавание знаний об основах религиозных культур и светской этики призвано сыграть важную роль не только в расширении образовательного кругозора учащегося, но и в воспитательном процессе формирования порядочного, честного, достойного гражданина, соблюдающего Конституцию и законы Российской Федерации, Республики Татарстан, уважающего</w:t>
      </w:r>
    </w:p>
    <w:p w:rsidR="008A4468" w:rsidRPr="00711337" w:rsidRDefault="008A4468" w:rsidP="00DE6051">
      <w:pPr>
        <w:spacing w:line="14" w:lineRule="exact"/>
        <w:ind w:left="101"/>
        <w:rPr>
          <w:sz w:val="24"/>
          <w:szCs w:val="24"/>
        </w:rPr>
      </w:pPr>
    </w:p>
    <w:p w:rsidR="008A4468" w:rsidRPr="00711337" w:rsidRDefault="008A4468" w:rsidP="00DE6051">
      <w:pPr>
        <w:widowControl/>
        <w:numPr>
          <w:ilvl w:val="0"/>
          <w:numId w:val="19"/>
        </w:numPr>
        <w:tabs>
          <w:tab w:val="left" w:pos="472"/>
        </w:tabs>
        <w:autoSpaceDE/>
        <w:autoSpaceDN/>
        <w:spacing w:line="234" w:lineRule="auto"/>
        <w:ind w:left="101"/>
        <w:rPr>
          <w:sz w:val="24"/>
          <w:szCs w:val="24"/>
        </w:rPr>
      </w:pPr>
      <w:r w:rsidRPr="00711337">
        <w:rPr>
          <w:sz w:val="24"/>
          <w:szCs w:val="24"/>
        </w:rPr>
        <w:t>культурные традиции, готового к межкультурному и межконфессиональному диалогу во имя социального сплочения.</w:t>
      </w:r>
    </w:p>
    <w:p w:rsidR="008A4468" w:rsidRPr="00711337" w:rsidRDefault="008A4468" w:rsidP="00DE6051">
      <w:pPr>
        <w:spacing w:line="17" w:lineRule="exact"/>
        <w:ind w:left="101"/>
        <w:rPr>
          <w:sz w:val="24"/>
          <w:szCs w:val="24"/>
        </w:rPr>
      </w:pPr>
    </w:p>
    <w:p w:rsidR="008A4468" w:rsidRPr="00711337" w:rsidRDefault="008A4468" w:rsidP="00DE6051">
      <w:pPr>
        <w:ind w:left="101"/>
        <w:jc w:val="both"/>
        <w:rPr>
          <w:sz w:val="24"/>
          <w:szCs w:val="24"/>
        </w:rPr>
      </w:pPr>
      <w:r w:rsidRPr="00711337">
        <w:rPr>
          <w:b/>
          <w:sz w:val="24"/>
          <w:szCs w:val="24"/>
        </w:rPr>
        <w:t>1.4.</w:t>
      </w:r>
      <w:r w:rsidRPr="00711337">
        <w:rPr>
          <w:sz w:val="24"/>
          <w:szCs w:val="24"/>
        </w:rPr>
        <w:t xml:space="preserve"> Предметная область ОДНКНР является логическим продолжением предметной области (учебного предмета) ОРКСЭ начальной школы и обеспечивает знание основных </w:t>
      </w:r>
      <w:r w:rsidRPr="00711337">
        <w:rPr>
          <w:sz w:val="24"/>
          <w:szCs w:val="24"/>
        </w:rPr>
        <w:lastRenderedPageBreak/>
        <w:t>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8A4468" w:rsidRPr="00711337" w:rsidRDefault="008A4468" w:rsidP="00DE6051">
      <w:pPr>
        <w:spacing w:line="235" w:lineRule="exact"/>
        <w:ind w:left="101"/>
        <w:rPr>
          <w:sz w:val="24"/>
          <w:szCs w:val="24"/>
        </w:rPr>
      </w:pPr>
    </w:p>
    <w:p w:rsidR="008A4468" w:rsidRPr="00711337" w:rsidRDefault="008A4468" w:rsidP="00DE6051">
      <w:pPr>
        <w:widowControl/>
        <w:numPr>
          <w:ilvl w:val="0"/>
          <w:numId w:val="20"/>
        </w:numPr>
        <w:tabs>
          <w:tab w:val="left" w:pos="0"/>
        </w:tabs>
        <w:autoSpaceDE/>
        <w:autoSpaceDN/>
        <w:ind w:left="101"/>
        <w:jc w:val="both"/>
        <w:rPr>
          <w:b/>
          <w:bCs/>
          <w:sz w:val="24"/>
          <w:szCs w:val="24"/>
        </w:rPr>
      </w:pPr>
      <w:r w:rsidRPr="00711337">
        <w:rPr>
          <w:b/>
          <w:bCs/>
          <w:sz w:val="24"/>
          <w:szCs w:val="24"/>
        </w:rPr>
        <w:t>Цели и задачи предметных областей</w:t>
      </w:r>
    </w:p>
    <w:p w:rsidR="008A4468" w:rsidRPr="00711337" w:rsidRDefault="008A4468" w:rsidP="00DE6051">
      <w:pPr>
        <w:spacing w:line="8" w:lineRule="exact"/>
        <w:ind w:left="101"/>
        <w:rPr>
          <w:sz w:val="24"/>
          <w:szCs w:val="24"/>
        </w:rPr>
      </w:pPr>
    </w:p>
    <w:p w:rsidR="008A4468" w:rsidRPr="00711337" w:rsidRDefault="008A4468" w:rsidP="00DE6051">
      <w:pPr>
        <w:spacing w:line="235" w:lineRule="auto"/>
        <w:ind w:left="101"/>
        <w:rPr>
          <w:sz w:val="24"/>
          <w:szCs w:val="24"/>
        </w:rPr>
      </w:pPr>
      <w:r w:rsidRPr="00711337">
        <w:rPr>
          <w:sz w:val="24"/>
          <w:szCs w:val="24"/>
        </w:rPr>
        <w:t>Цель предметной области ОРКСЭ - формирование у младшего подростка мотиваций к осознанному нравственному поведению, основанному на знании</w:t>
      </w:r>
    </w:p>
    <w:p w:rsidR="008A4468" w:rsidRPr="00711337" w:rsidRDefault="008A4468" w:rsidP="00DE6051">
      <w:pPr>
        <w:spacing w:line="13" w:lineRule="exact"/>
        <w:ind w:left="101"/>
        <w:rPr>
          <w:sz w:val="24"/>
          <w:szCs w:val="24"/>
        </w:rPr>
      </w:pPr>
    </w:p>
    <w:p w:rsidR="008A4468" w:rsidRPr="00711337" w:rsidRDefault="008A4468" w:rsidP="00DE6051">
      <w:pPr>
        <w:widowControl/>
        <w:numPr>
          <w:ilvl w:val="0"/>
          <w:numId w:val="21"/>
        </w:numPr>
        <w:tabs>
          <w:tab w:val="left" w:pos="280"/>
        </w:tabs>
        <w:autoSpaceDE/>
        <w:autoSpaceDN/>
        <w:spacing w:line="236" w:lineRule="auto"/>
        <w:ind w:left="101"/>
        <w:jc w:val="both"/>
        <w:rPr>
          <w:sz w:val="24"/>
          <w:szCs w:val="24"/>
        </w:rPr>
      </w:pPr>
      <w:r w:rsidRPr="00711337">
        <w:rPr>
          <w:sz w:val="24"/>
          <w:szCs w:val="24"/>
        </w:rPr>
        <w:t>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8A4468" w:rsidRPr="00711337" w:rsidRDefault="008A4468" w:rsidP="00DE6051">
      <w:pPr>
        <w:spacing w:line="3" w:lineRule="exact"/>
        <w:ind w:left="101"/>
        <w:rPr>
          <w:sz w:val="24"/>
          <w:szCs w:val="24"/>
        </w:rPr>
      </w:pPr>
    </w:p>
    <w:p w:rsidR="008A4468" w:rsidRPr="00711337" w:rsidRDefault="008A4468" w:rsidP="00DE6051">
      <w:pPr>
        <w:ind w:left="101"/>
        <w:rPr>
          <w:sz w:val="24"/>
          <w:szCs w:val="24"/>
        </w:rPr>
      </w:pPr>
      <w:r w:rsidRPr="00711337">
        <w:rPr>
          <w:sz w:val="24"/>
          <w:szCs w:val="24"/>
        </w:rPr>
        <w:t>Задачи предметной области ОРКСЭ:</w:t>
      </w:r>
    </w:p>
    <w:p w:rsidR="008A4468" w:rsidRPr="00711337" w:rsidRDefault="008A4468" w:rsidP="00DE6051">
      <w:pPr>
        <w:spacing w:line="13" w:lineRule="exact"/>
        <w:ind w:left="101"/>
        <w:rPr>
          <w:sz w:val="24"/>
          <w:szCs w:val="24"/>
        </w:rPr>
      </w:pPr>
    </w:p>
    <w:p w:rsidR="008A4468" w:rsidRPr="00711337" w:rsidRDefault="008A4468" w:rsidP="00DE6051">
      <w:pPr>
        <w:widowControl/>
        <w:numPr>
          <w:ilvl w:val="0"/>
          <w:numId w:val="22"/>
        </w:numPr>
        <w:tabs>
          <w:tab w:val="left" w:pos="443"/>
        </w:tabs>
        <w:autoSpaceDE/>
        <w:autoSpaceDN/>
        <w:spacing w:line="236" w:lineRule="auto"/>
        <w:ind w:left="101"/>
        <w:jc w:val="both"/>
        <w:rPr>
          <w:sz w:val="24"/>
          <w:szCs w:val="24"/>
        </w:rPr>
      </w:pPr>
      <w:r w:rsidRPr="00711337">
        <w:rPr>
          <w:sz w:val="24"/>
          <w:szCs w:val="24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этики.</w:t>
      </w:r>
    </w:p>
    <w:p w:rsidR="008A4468" w:rsidRPr="00711337" w:rsidRDefault="008A4468" w:rsidP="00DE6051">
      <w:pPr>
        <w:spacing w:line="14" w:lineRule="exact"/>
        <w:ind w:left="101"/>
        <w:rPr>
          <w:sz w:val="24"/>
          <w:szCs w:val="24"/>
        </w:rPr>
      </w:pPr>
    </w:p>
    <w:p w:rsidR="008A4468" w:rsidRPr="00711337" w:rsidRDefault="008A4468" w:rsidP="00DE6051">
      <w:pPr>
        <w:widowControl/>
        <w:numPr>
          <w:ilvl w:val="0"/>
          <w:numId w:val="22"/>
        </w:numPr>
        <w:tabs>
          <w:tab w:val="left" w:pos="436"/>
        </w:tabs>
        <w:autoSpaceDE/>
        <w:autoSpaceDN/>
        <w:spacing w:line="234" w:lineRule="auto"/>
        <w:ind w:left="101"/>
        <w:rPr>
          <w:sz w:val="24"/>
          <w:szCs w:val="24"/>
        </w:rPr>
      </w:pPr>
      <w:r w:rsidRPr="00711337">
        <w:rPr>
          <w:sz w:val="24"/>
          <w:szCs w:val="24"/>
        </w:rPr>
        <w:t>Развитие представлений младшего подростка о значении нравственных норм и ценностей для достойной жизни личности, семьи, общества.</w:t>
      </w:r>
    </w:p>
    <w:p w:rsidR="008A4468" w:rsidRPr="00711337" w:rsidRDefault="008A4468" w:rsidP="00DE6051">
      <w:pPr>
        <w:spacing w:line="17" w:lineRule="exact"/>
        <w:ind w:left="101"/>
        <w:rPr>
          <w:sz w:val="24"/>
          <w:szCs w:val="24"/>
        </w:rPr>
      </w:pPr>
    </w:p>
    <w:p w:rsidR="008A4468" w:rsidRPr="00711337" w:rsidRDefault="008A4468" w:rsidP="00DE6051">
      <w:pPr>
        <w:widowControl/>
        <w:numPr>
          <w:ilvl w:val="0"/>
          <w:numId w:val="22"/>
        </w:numPr>
        <w:tabs>
          <w:tab w:val="left" w:pos="404"/>
        </w:tabs>
        <w:autoSpaceDE/>
        <w:autoSpaceDN/>
        <w:spacing w:line="237" w:lineRule="auto"/>
        <w:ind w:left="101"/>
        <w:jc w:val="both"/>
        <w:rPr>
          <w:sz w:val="24"/>
          <w:szCs w:val="24"/>
        </w:rPr>
      </w:pPr>
      <w:r w:rsidRPr="00711337">
        <w:rPr>
          <w:sz w:val="24"/>
          <w:szCs w:val="24"/>
        </w:rPr>
        <w:t>Обобщение знаний, понятий и представлений о духовной культуре и морали, полученных обучающимися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в основной школе.</w:t>
      </w:r>
    </w:p>
    <w:p w:rsidR="008A4468" w:rsidRPr="00711337" w:rsidRDefault="008A4468" w:rsidP="00DE6051">
      <w:pPr>
        <w:spacing w:line="18" w:lineRule="exact"/>
        <w:ind w:left="101"/>
        <w:rPr>
          <w:sz w:val="24"/>
          <w:szCs w:val="24"/>
        </w:rPr>
      </w:pPr>
    </w:p>
    <w:p w:rsidR="008A4468" w:rsidRPr="00711337" w:rsidRDefault="008A4468" w:rsidP="00DE6051">
      <w:pPr>
        <w:widowControl/>
        <w:numPr>
          <w:ilvl w:val="0"/>
          <w:numId w:val="22"/>
        </w:numPr>
        <w:tabs>
          <w:tab w:val="left" w:pos="431"/>
        </w:tabs>
        <w:autoSpaceDE/>
        <w:autoSpaceDN/>
        <w:spacing w:line="237" w:lineRule="auto"/>
        <w:ind w:left="101"/>
        <w:jc w:val="both"/>
        <w:rPr>
          <w:sz w:val="24"/>
          <w:szCs w:val="24"/>
        </w:rPr>
      </w:pPr>
      <w:r w:rsidRPr="00711337">
        <w:rPr>
          <w:sz w:val="24"/>
          <w:szCs w:val="24"/>
        </w:rPr>
        <w:t>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</w:t>
      </w:r>
    </w:p>
    <w:p w:rsidR="008A4468" w:rsidRPr="00711337" w:rsidRDefault="008A4468" w:rsidP="00DE6051">
      <w:pPr>
        <w:spacing w:line="13" w:lineRule="exact"/>
        <w:ind w:left="101"/>
        <w:rPr>
          <w:sz w:val="24"/>
          <w:szCs w:val="24"/>
        </w:rPr>
      </w:pPr>
    </w:p>
    <w:p w:rsidR="008A4468" w:rsidRPr="00711337" w:rsidRDefault="008A4468" w:rsidP="00DE6051">
      <w:pPr>
        <w:spacing w:line="238" w:lineRule="auto"/>
        <w:ind w:left="101"/>
        <w:jc w:val="both"/>
        <w:rPr>
          <w:sz w:val="24"/>
          <w:szCs w:val="24"/>
        </w:rPr>
      </w:pPr>
      <w:r w:rsidRPr="00711337">
        <w:rPr>
          <w:sz w:val="24"/>
          <w:szCs w:val="24"/>
        </w:rPr>
        <w:t>Цель предметной области ОДНКНР в рамках предметной области «Основы духовно нравственной культуры народов России» предполагает изучение духовно нравственной культуры и призван ознакомить учеников с основными нормами нравственности, дать первичные представления о морали. Поставлена задача нравственного развития школьников, воспитания культуры поведения с опорой на представления о положительных поступках людей. В процессе учебной деятельности предстоит дать детям новые нравственные ориентиры и упорядочить уже имеющиеся у них.</w:t>
      </w:r>
    </w:p>
    <w:p w:rsidR="008A4468" w:rsidRPr="00711337" w:rsidRDefault="008A4468" w:rsidP="00DE6051">
      <w:pPr>
        <w:spacing w:line="8" w:lineRule="exact"/>
        <w:ind w:left="101"/>
        <w:rPr>
          <w:sz w:val="24"/>
          <w:szCs w:val="24"/>
        </w:rPr>
      </w:pPr>
    </w:p>
    <w:p w:rsidR="008A4468" w:rsidRPr="00711337" w:rsidRDefault="008A4468" w:rsidP="00DE6051">
      <w:pPr>
        <w:ind w:left="101"/>
        <w:rPr>
          <w:sz w:val="24"/>
          <w:szCs w:val="24"/>
        </w:rPr>
      </w:pPr>
      <w:r w:rsidRPr="00711337">
        <w:rPr>
          <w:sz w:val="24"/>
          <w:szCs w:val="24"/>
        </w:rPr>
        <w:t>Задачи предметной области ОДНКНР:</w:t>
      </w:r>
    </w:p>
    <w:p w:rsidR="008A4468" w:rsidRPr="00711337" w:rsidRDefault="008A4468" w:rsidP="00DE6051">
      <w:pPr>
        <w:widowControl/>
        <w:numPr>
          <w:ilvl w:val="1"/>
          <w:numId w:val="22"/>
        </w:numPr>
        <w:tabs>
          <w:tab w:val="left" w:pos="621"/>
        </w:tabs>
        <w:autoSpaceDE/>
        <w:autoSpaceDN/>
        <w:ind w:left="101"/>
        <w:rPr>
          <w:sz w:val="24"/>
          <w:szCs w:val="24"/>
        </w:rPr>
      </w:pPr>
      <w:r w:rsidRPr="00711337">
        <w:rPr>
          <w:sz w:val="24"/>
          <w:szCs w:val="24"/>
        </w:rPr>
        <w:t>формировать нормы светской морали;</w:t>
      </w:r>
    </w:p>
    <w:p w:rsidR="008A4468" w:rsidRPr="00711337" w:rsidRDefault="008A4468" w:rsidP="00DE6051">
      <w:pPr>
        <w:widowControl/>
        <w:numPr>
          <w:ilvl w:val="1"/>
          <w:numId w:val="22"/>
        </w:numPr>
        <w:tabs>
          <w:tab w:val="left" w:pos="621"/>
        </w:tabs>
        <w:autoSpaceDE/>
        <w:autoSpaceDN/>
        <w:ind w:left="101"/>
        <w:rPr>
          <w:sz w:val="24"/>
          <w:szCs w:val="24"/>
        </w:rPr>
      </w:pPr>
      <w:r w:rsidRPr="00711337">
        <w:rPr>
          <w:sz w:val="24"/>
          <w:szCs w:val="24"/>
        </w:rPr>
        <w:t>дать представления о светской этике;</w:t>
      </w:r>
    </w:p>
    <w:p w:rsidR="008A4468" w:rsidRPr="00711337" w:rsidRDefault="008A4468" w:rsidP="00DE6051">
      <w:pPr>
        <w:widowControl/>
        <w:numPr>
          <w:ilvl w:val="1"/>
          <w:numId w:val="22"/>
        </w:numPr>
        <w:tabs>
          <w:tab w:val="left" w:pos="621"/>
        </w:tabs>
        <w:autoSpaceDE/>
        <w:autoSpaceDN/>
        <w:ind w:left="101"/>
        <w:rPr>
          <w:sz w:val="24"/>
          <w:szCs w:val="24"/>
        </w:rPr>
      </w:pPr>
      <w:r w:rsidRPr="00711337">
        <w:rPr>
          <w:sz w:val="24"/>
          <w:szCs w:val="24"/>
        </w:rPr>
        <w:t>познакомить учащихся с основами культур;</w:t>
      </w:r>
    </w:p>
    <w:p w:rsidR="008A4468" w:rsidRPr="00711337" w:rsidRDefault="008A4468" w:rsidP="00DE6051">
      <w:pPr>
        <w:widowControl/>
        <w:numPr>
          <w:ilvl w:val="1"/>
          <w:numId w:val="23"/>
        </w:numPr>
        <w:tabs>
          <w:tab w:val="left" w:pos="621"/>
        </w:tabs>
        <w:autoSpaceDE/>
        <w:autoSpaceDN/>
        <w:ind w:left="101"/>
        <w:rPr>
          <w:sz w:val="24"/>
          <w:szCs w:val="24"/>
        </w:rPr>
      </w:pPr>
      <w:r w:rsidRPr="00711337">
        <w:rPr>
          <w:sz w:val="24"/>
          <w:szCs w:val="24"/>
        </w:rPr>
        <w:t>развивать представления о значении нравственных норм;</w:t>
      </w:r>
    </w:p>
    <w:p w:rsidR="008A4468" w:rsidRPr="00711337" w:rsidRDefault="008A4468" w:rsidP="00DE6051">
      <w:pPr>
        <w:spacing w:line="2" w:lineRule="exact"/>
        <w:ind w:left="101"/>
        <w:rPr>
          <w:sz w:val="24"/>
          <w:szCs w:val="24"/>
        </w:rPr>
      </w:pPr>
    </w:p>
    <w:p w:rsidR="008A4468" w:rsidRPr="00711337" w:rsidRDefault="008A4468" w:rsidP="00DE6051">
      <w:pPr>
        <w:widowControl/>
        <w:numPr>
          <w:ilvl w:val="1"/>
          <w:numId w:val="23"/>
        </w:numPr>
        <w:tabs>
          <w:tab w:val="left" w:pos="621"/>
        </w:tabs>
        <w:autoSpaceDE/>
        <w:autoSpaceDN/>
        <w:ind w:left="101"/>
        <w:rPr>
          <w:sz w:val="24"/>
          <w:szCs w:val="24"/>
        </w:rPr>
      </w:pPr>
      <w:r w:rsidRPr="00711337">
        <w:rPr>
          <w:sz w:val="24"/>
          <w:szCs w:val="24"/>
        </w:rPr>
        <w:t>обобщить знания о духовной культуре и морали;</w:t>
      </w:r>
    </w:p>
    <w:p w:rsidR="008A4468" w:rsidRPr="00711337" w:rsidRDefault="008A4468" w:rsidP="00DE6051">
      <w:pPr>
        <w:widowControl/>
        <w:numPr>
          <w:ilvl w:val="1"/>
          <w:numId w:val="23"/>
        </w:numPr>
        <w:tabs>
          <w:tab w:val="left" w:pos="621"/>
        </w:tabs>
        <w:autoSpaceDE/>
        <w:autoSpaceDN/>
        <w:ind w:left="101"/>
        <w:rPr>
          <w:sz w:val="24"/>
          <w:szCs w:val="24"/>
        </w:rPr>
      </w:pPr>
      <w:r w:rsidRPr="00711337">
        <w:rPr>
          <w:sz w:val="24"/>
          <w:szCs w:val="24"/>
        </w:rPr>
        <w:t>развивать способности к общению;</w:t>
      </w:r>
    </w:p>
    <w:p w:rsidR="008A4468" w:rsidRPr="00711337" w:rsidRDefault="008A4468" w:rsidP="00DE6051">
      <w:pPr>
        <w:widowControl/>
        <w:numPr>
          <w:ilvl w:val="1"/>
          <w:numId w:val="23"/>
        </w:numPr>
        <w:tabs>
          <w:tab w:val="left" w:pos="621"/>
        </w:tabs>
        <w:autoSpaceDE/>
        <w:autoSpaceDN/>
        <w:ind w:left="101"/>
        <w:rPr>
          <w:sz w:val="24"/>
          <w:szCs w:val="24"/>
        </w:rPr>
      </w:pPr>
      <w:r w:rsidRPr="00711337">
        <w:rPr>
          <w:sz w:val="24"/>
          <w:szCs w:val="24"/>
        </w:rPr>
        <w:t>формировать этическое самосознание.</w:t>
      </w:r>
    </w:p>
    <w:p w:rsidR="008A4468" w:rsidRPr="00711337" w:rsidRDefault="008A4468" w:rsidP="00DE6051">
      <w:pPr>
        <w:spacing w:line="339" w:lineRule="exact"/>
        <w:ind w:left="101"/>
        <w:rPr>
          <w:sz w:val="24"/>
          <w:szCs w:val="24"/>
        </w:rPr>
      </w:pPr>
    </w:p>
    <w:p w:rsidR="008A4468" w:rsidRPr="00711337" w:rsidRDefault="008A4468" w:rsidP="00DE6051">
      <w:pPr>
        <w:widowControl/>
        <w:numPr>
          <w:ilvl w:val="0"/>
          <w:numId w:val="24"/>
        </w:numPr>
        <w:tabs>
          <w:tab w:val="left" w:pos="304"/>
        </w:tabs>
        <w:autoSpaceDE/>
        <w:autoSpaceDN/>
        <w:spacing w:line="246" w:lineRule="auto"/>
        <w:ind w:left="101" w:right="140"/>
        <w:rPr>
          <w:b/>
          <w:bCs/>
          <w:sz w:val="24"/>
          <w:szCs w:val="24"/>
        </w:rPr>
      </w:pPr>
      <w:r w:rsidRPr="00711337">
        <w:rPr>
          <w:b/>
          <w:bCs/>
          <w:sz w:val="24"/>
          <w:szCs w:val="24"/>
        </w:rPr>
        <w:t>Место предметных областей «Основы религиозных культур и светской этики» и «Основы духовно-нравственной культуры народов России» в</w:t>
      </w:r>
      <w:r w:rsidR="00D570AF">
        <w:rPr>
          <w:b/>
          <w:bCs/>
          <w:sz w:val="24"/>
          <w:szCs w:val="24"/>
        </w:rPr>
        <w:t xml:space="preserve"> </w:t>
      </w:r>
      <w:r w:rsidRPr="00711337">
        <w:rPr>
          <w:b/>
          <w:bCs/>
          <w:sz w:val="24"/>
          <w:szCs w:val="24"/>
        </w:rPr>
        <w:t>программе обучения</w:t>
      </w:r>
    </w:p>
    <w:p w:rsidR="008A4468" w:rsidRPr="00711337" w:rsidRDefault="008A4468" w:rsidP="00DE6051">
      <w:pPr>
        <w:spacing w:line="9" w:lineRule="exact"/>
        <w:ind w:left="101"/>
        <w:rPr>
          <w:sz w:val="24"/>
          <w:szCs w:val="24"/>
        </w:rPr>
      </w:pPr>
    </w:p>
    <w:p w:rsidR="008A4468" w:rsidRPr="00711337" w:rsidRDefault="008A4468" w:rsidP="00DE6051">
      <w:pPr>
        <w:spacing w:line="239" w:lineRule="auto"/>
        <w:ind w:left="101"/>
        <w:jc w:val="both"/>
        <w:rPr>
          <w:sz w:val="24"/>
          <w:szCs w:val="24"/>
        </w:rPr>
      </w:pPr>
      <w:r w:rsidRPr="00711337">
        <w:rPr>
          <w:sz w:val="24"/>
          <w:szCs w:val="24"/>
        </w:rPr>
        <w:t>Учебный предмет ОРКСЭ вводится в содержание начального общего образования в условиях поликультурного общества, признающего ценность многообразия. Изучение предмета осуществляется с учетом региональных и этнокультурных особенностей. При этом базовыми являются такие его блоки, как "Основы мировых религиозных культур" и "Основы светской этики". Учебный предмет ОРКСЭ изучается в 4-м классе в объеме 34 часов. ОРКСЭ развивает и дополняет обществоведческие аспекты предмета "Окружающий мир", который изучается в начальной школе. С другой стороны, этот курс, в содержательном плане связанный с историей, предваряет изучение систематического курса истории, закладывая общие представления о нравственных идеалах и ценностях религиозных и светских духовных традиций России в историческом контексте, отражающем глубинную связь прошлого и настоящего.</w:t>
      </w:r>
    </w:p>
    <w:p w:rsidR="008A4468" w:rsidRPr="00711337" w:rsidRDefault="008A4468" w:rsidP="00DE6051">
      <w:pPr>
        <w:spacing w:line="331" w:lineRule="exact"/>
        <w:ind w:left="101"/>
        <w:rPr>
          <w:sz w:val="24"/>
          <w:szCs w:val="24"/>
        </w:rPr>
      </w:pPr>
    </w:p>
    <w:p w:rsidR="008A4468" w:rsidRPr="00711337" w:rsidRDefault="008A4468" w:rsidP="00DE6051">
      <w:pPr>
        <w:ind w:left="101"/>
        <w:rPr>
          <w:sz w:val="24"/>
          <w:szCs w:val="24"/>
        </w:rPr>
      </w:pPr>
      <w:r w:rsidRPr="00711337">
        <w:rPr>
          <w:b/>
          <w:bCs/>
          <w:sz w:val="24"/>
          <w:szCs w:val="24"/>
        </w:rPr>
        <w:t>4.Основополагающие принципы при изучении курсов ОРКСЭ и ОДНКНР</w:t>
      </w:r>
    </w:p>
    <w:p w:rsidR="008A4468" w:rsidRPr="00711337" w:rsidRDefault="008A4468" w:rsidP="00DE6051">
      <w:pPr>
        <w:spacing w:line="234" w:lineRule="auto"/>
        <w:ind w:left="101" w:right="180"/>
        <w:rPr>
          <w:sz w:val="24"/>
          <w:szCs w:val="24"/>
        </w:rPr>
      </w:pPr>
      <w:r w:rsidRPr="00711337">
        <w:rPr>
          <w:sz w:val="24"/>
          <w:szCs w:val="24"/>
        </w:rPr>
        <w:t>Основополагающими принципами при изучении курсов ОРКСЭ и ОДНКНР являются:</w:t>
      </w:r>
    </w:p>
    <w:p w:rsidR="008A4468" w:rsidRPr="00711337" w:rsidRDefault="008A4468" w:rsidP="00DE6051">
      <w:pPr>
        <w:spacing w:line="4" w:lineRule="exact"/>
        <w:ind w:left="101"/>
        <w:rPr>
          <w:sz w:val="24"/>
          <w:szCs w:val="24"/>
        </w:rPr>
      </w:pPr>
    </w:p>
    <w:p w:rsidR="008A4468" w:rsidRPr="00711337" w:rsidRDefault="008A4468" w:rsidP="00DE6051">
      <w:pPr>
        <w:tabs>
          <w:tab w:val="left" w:pos="321"/>
          <w:tab w:val="left" w:pos="1601"/>
          <w:tab w:val="left" w:pos="3561"/>
          <w:tab w:val="left" w:pos="3961"/>
          <w:tab w:val="left" w:pos="6281"/>
          <w:tab w:val="left" w:pos="7681"/>
          <w:tab w:val="left" w:pos="9141"/>
        </w:tabs>
        <w:ind w:left="101"/>
        <w:rPr>
          <w:sz w:val="24"/>
          <w:szCs w:val="24"/>
        </w:rPr>
      </w:pPr>
      <w:r w:rsidRPr="00711337">
        <w:rPr>
          <w:sz w:val="24"/>
          <w:szCs w:val="24"/>
        </w:rPr>
        <w:lastRenderedPageBreak/>
        <w:t>-</w:t>
      </w:r>
      <w:r w:rsidRPr="00711337">
        <w:rPr>
          <w:sz w:val="24"/>
          <w:szCs w:val="24"/>
        </w:rPr>
        <w:tab/>
        <w:t>принцип</w:t>
      </w:r>
      <w:r w:rsidRPr="00711337">
        <w:rPr>
          <w:sz w:val="24"/>
          <w:szCs w:val="24"/>
        </w:rPr>
        <w:tab/>
        <w:t>развивающего и</w:t>
      </w:r>
      <w:r w:rsidRPr="00711337">
        <w:rPr>
          <w:sz w:val="24"/>
          <w:szCs w:val="24"/>
        </w:rPr>
        <w:tab/>
        <w:t>воспитывающего характера обучения,</w:t>
      </w:r>
      <w:r w:rsidRPr="00711337">
        <w:rPr>
          <w:sz w:val="24"/>
          <w:szCs w:val="24"/>
        </w:rPr>
        <w:tab/>
        <w:t>направленный на развитие личности и индивидуальности ребенка.</w:t>
      </w:r>
    </w:p>
    <w:p w:rsidR="008A4468" w:rsidRPr="00711337" w:rsidRDefault="008A4468" w:rsidP="00DE6051">
      <w:pPr>
        <w:tabs>
          <w:tab w:val="left" w:pos="321"/>
          <w:tab w:val="left" w:pos="1601"/>
          <w:tab w:val="left" w:pos="3561"/>
          <w:tab w:val="left" w:pos="3961"/>
          <w:tab w:val="left" w:pos="6281"/>
          <w:tab w:val="left" w:pos="7681"/>
          <w:tab w:val="left" w:pos="9141"/>
        </w:tabs>
        <w:ind w:left="101"/>
        <w:rPr>
          <w:sz w:val="24"/>
          <w:szCs w:val="24"/>
        </w:rPr>
      </w:pPr>
      <w:r w:rsidRPr="00711337">
        <w:rPr>
          <w:sz w:val="24"/>
          <w:szCs w:val="24"/>
        </w:rPr>
        <w:t>Реализация данного принципа на занятиях направлена на установление взаимосвязи между процессом овладения знаниями, способами деятельности и развитием школьника, между приобщением к ценностям социума и индивидуализацией;</w:t>
      </w:r>
    </w:p>
    <w:p w:rsidR="008A4468" w:rsidRPr="00711337" w:rsidRDefault="008A4468" w:rsidP="00DE6051">
      <w:pPr>
        <w:tabs>
          <w:tab w:val="left" w:pos="241"/>
          <w:tab w:val="left" w:pos="1461"/>
          <w:tab w:val="left" w:pos="3481"/>
          <w:tab w:val="left" w:pos="3801"/>
          <w:tab w:val="left" w:pos="5321"/>
          <w:tab w:val="left" w:pos="6641"/>
          <w:tab w:val="left" w:pos="6941"/>
          <w:tab w:val="left" w:pos="8321"/>
        </w:tabs>
        <w:ind w:left="101"/>
        <w:rPr>
          <w:sz w:val="24"/>
          <w:szCs w:val="24"/>
        </w:rPr>
      </w:pPr>
      <w:r w:rsidRPr="00711337">
        <w:rPr>
          <w:sz w:val="24"/>
          <w:szCs w:val="24"/>
        </w:rPr>
        <w:t>-</w:t>
      </w:r>
      <w:r w:rsidRPr="00711337">
        <w:rPr>
          <w:sz w:val="24"/>
          <w:szCs w:val="24"/>
        </w:rPr>
        <w:tab/>
        <w:t>принцип</w:t>
      </w:r>
      <w:r w:rsidRPr="00711337">
        <w:rPr>
          <w:sz w:val="24"/>
          <w:szCs w:val="24"/>
        </w:rPr>
        <w:tab/>
        <w:t>сознательности</w:t>
      </w:r>
      <w:r w:rsidRPr="00711337">
        <w:rPr>
          <w:sz w:val="24"/>
          <w:szCs w:val="24"/>
        </w:rPr>
        <w:tab/>
        <w:t>и</w:t>
      </w:r>
      <w:r w:rsidRPr="00711337">
        <w:rPr>
          <w:sz w:val="24"/>
          <w:szCs w:val="24"/>
        </w:rPr>
        <w:tab/>
        <w:t>активности</w:t>
      </w:r>
      <w:r w:rsidRPr="00711337">
        <w:rPr>
          <w:sz w:val="24"/>
          <w:szCs w:val="24"/>
        </w:rPr>
        <w:tab/>
        <w:t>учащихся</w:t>
      </w:r>
      <w:r w:rsidRPr="00711337">
        <w:rPr>
          <w:sz w:val="24"/>
          <w:szCs w:val="24"/>
        </w:rPr>
        <w:tab/>
        <w:t>в</w:t>
      </w:r>
      <w:r w:rsidRPr="00711337">
        <w:rPr>
          <w:sz w:val="24"/>
          <w:szCs w:val="24"/>
        </w:rPr>
        <w:tab/>
        <w:t>обучении.</w:t>
      </w:r>
    </w:p>
    <w:p w:rsidR="008A4468" w:rsidRPr="00711337" w:rsidRDefault="008A4468" w:rsidP="00DE6051">
      <w:pPr>
        <w:tabs>
          <w:tab w:val="left" w:pos="241"/>
          <w:tab w:val="left" w:pos="1461"/>
          <w:tab w:val="left" w:pos="3481"/>
          <w:tab w:val="left" w:pos="3801"/>
          <w:tab w:val="left" w:pos="5321"/>
          <w:tab w:val="left" w:pos="6641"/>
          <w:tab w:val="left" w:pos="6941"/>
          <w:tab w:val="left" w:pos="8321"/>
        </w:tabs>
        <w:ind w:left="101"/>
        <w:rPr>
          <w:sz w:val="24"/>
          <w:szCs w:val="24"/>
        </w:rPr>
      </w:pPr>
      <w:r w:rsidRPr="00711337">
        <w:rPr>
          <w:sz w:val="24"/>
          <w:szCs w:val="24"/>
        </w:rPr>
        <w:t>Соблюдение данного принципа требует активизации</w:t>
      </w:r>
      <w:r w:rsidRPr="00711337">
        <w:rPr>
          <w:sz w:val="24"/>
          <w:szCs w:val="24"/>
        </w:rPr>
        <w:tab/>
        <w:t>познавательной деятельности учащихся в процессе изучения курсов, развития у них навыков самоорганизации в учебной деятельности, умений оперировать знаниями в других ситуациях;</w:t>
      </w:r>
    </w:p>
    <w:p w:rsidR="008A4468" w:rsidRPr="00711337" w:rsidRDefault="008A4468" w:rsidP="00DE6051">
      <w:pPr>
        <w:spacing w:line="13" w:lineRule="exact"/>
        <w:ind w:left="101"/>
        <w:rPr>
          <w:sz w:val="24"/>
          <w:szCs w:val="24"/>
        </w:rPr>
      </w:pPr>
    </w:p>
    <w:p w:rsidR="008A4468" w:rsidRPr="00711337" w:rsidRDefault="008A4468" w:rsidP="00DE6051">
      <w:pPr>
        <w:spacing w:line="237" w:lineRule="auto"/>
        <w:ind w:left="101"/>
        <w:rPr>
          <w:sz w:val="24"/>
          <w:szCs w:val="24"/>
        </w:rPr>
      </w:pPr>
      <w:r w:rsidRPr="00711337">
        <w:rPr>
          <w:sz w:val="24"/>
          <w:szCs w:val="24"/>
        </w:rPr>
        <w:t>- принцип ориентации на ценности, означающий акцентуацию внимания обучающихся на социально-культурных и духовных ценностях, на значимости нравственных категорий: добро, достоинство, красота в широком понимании слова и др.;</w:t>
      </w:r>
    </w:p>
    <w:p w:rsidR="008A4468" w:rsidRPr="00711337" w:rsidRDefault="008A4468" w:rsidP="00DE6051">
      <w:pPr>
        <w:spacing w:line="18" w:lineRule="exact"/>
        <w:ind w:left="101"/>
        <w:rPr>
          <w:sz w:val="24"/>
          <w:szCs w:val="24"/>
        </w:rPr>
      </w:pPr>
    </w:p>
    <w:p w:rsidR="008A4468" w:rsidRPr="00711337" w:rsidRDefault="008A4468" w:rsidP="00DE6051">
      <w:pPr>
        <w:widowControl/>
        <w:numPr>
          <w:ilvl w:val="0"/>
          <w:numId w:val="25"/>
        </w:numPr>
        <w:tabs>
          <w:tab w:val="left" w:pos="205"/>
        </w:tabs>
        <w:autoSpaceDE/>
        <w:autoSpaceDN/>
        <w:spacing w:line="236" w:lineRule="auto"/>
        <w:ind w:left="101" w:right="160"/>
        <w:rPr>
          <w:sz w:val="24"/>
          <w:szCs w:val="24"/>
        </w:rPr>
      </w:pPr>
      <w:r w:rsidRPr="00711337">
        <w:rPr>
          <w:sz w:val="24"/>
          <w:szCs w:val="24"/>
        </w:rPr>
        <w:t>принцип связи обучения с жизнью предполагает формирование опыта нравственного поведения в различных ситуациях, опору на собственный опыт учащихся;</w:t>
      </w:r>
    </w:p>
    <w:p w:rsidR="008A4468" w:rsidRPr="00711337" w:rsidRDefault="008A4468" w:rsidP="00DE6051">
      <w:pPr>
        <w:spacing w:line="14" w:lineRule="exact"/>
        <w:ind w:left="101"/>
        <w:rPr>
          <w:sz w:val="24"/>
          <w:szCs w:val="24"/>
        </w:rPr>
      </w:pPr>
    </w:p>
    <w:p w:rsidR="008A4468" w:rsidRPr="00711337" w:rsidRDefault="008A4468" w:rsidP="00DE6051">
      <w:pPr>
        <w:widowControl/>
        <w:numPr>
          <w:ilvl w:val="0"/>
          <w:numId w:val="25"/>
        </w:numPr>
        <w:tabs>
          <w:tab w:val="left" w:pos="239"/>
        </w:tabs>
        <w:autoSpaceDE/>
        <w:autoSpaceDN/>
        <w:spacing w:line="235" w:lineRule="auto"/>
        <w:ind w:left="101"/>
        <w:rPr>
          <w:sz w:val="24"/>
          <w:szCs w:val="24"/>
        </w:rPr>
      </w:pPr>
      <w:r w:rsidRPr="00711337">
        <w:rPr>
          <w:sz w:val="24"/>
          <w:szCs w:val="24"/>
        </w:rPr>
        <w:t>принцип междисциплинарности, предполагающий привлечение учителями на занятиях знаний и опыта рассмотрения нравственно-этических вопросов, приобретенных детьми при изучении базовых предметов (литературное чтение, курс "Окружающий мир", история и др.).</w:t>
      </w:r>
    </w:p>
    <w:p w:rsidR="008A4468" w:rsidRPr="00711337" w:rsidRDefault="008A4468" w:rsidP="00DE6051">
      <w:pPr>
        <w:spacing w:line="341" w:lineRule="exact"/>
        <w:ind w:left="101"/>
        <w:rPr>
          <w:sz w:val="24"/>
          <w:szCs w:val="24"/>
        </w:rPr>
      </w:pPr>
    </w:p>
    <w:p w:rsidR="008A4468" w:rsidRPr="00711337" w:rsidRDefault="008A4468" w:rsidP="00DE6051">
      <w:pPr>
        <w:widowControl/>
        <w:numPr>
          <w:ilvl w:val="0"/>
          <w:numId w:val="26"/>
        </w:numPr>
        <w:tabs>
          <w:tab w:val="left" w:pos="373"/>
        </w:tabs>
        <w:autoSpaceDE/>
        <w:autoSpaceDN/>
        <w:spacing w:line="247" w:lineRule="auto"/>
        <w:ind w:left="101" w:right="120"/>
        <w:jc w:val="both"/>
        <w:rPr>
          <w:b/>
          <w:bCs/>
          <w:sz w:val="24"/>
          <w:szCs w:val="24"/>
        </w:rPr>
      </w:pPr>
      <w:r w:rsidRPr="00711337">
        <w:rPr>
          <w:b/>
          <w:bCs/>
          <w:sz w:val="24"/>
          <w:szCs w:val="24"/>
        </w:rPr>
        <w:t>Планируемые результаты изучения предметных областей «Основы религиозных культур и светской этики» и «Основы духовно-нравственной культуры народов России»</w:t>
      </w:r>
    </w:p>
    <w:p w:rsidR="008A4468" w:rsidRPr="00711337" w:rsidRDefault="008A4468" w:rsidP="00DE6051">
      <w:pPr>
        <w:spacing w:line="9" w:lineRule="exact"/>
        <w:ind w:left="101"/>
        <w:rPr>
          <w:sz w:val="24"/>
          <w:szCs w:val="24"/>
        </w:rPr>
      </w:pPr>
    </w:p>
    <w:p w:rsidR="008A4468" w:rsidRPr="00711337" w:rsidRDefault="008A4468" w:rsidP="00DE6051">
      <w:pPr>
        <w:spacing w:line="238" w:lineRule="auto"/>
        <w:ind w:left="101"/>
        <w:jc w:val="both"/>
        <w:rPr>
          <w:sz w:val="24"/>
          <w:szCs w:val="24"/>
        </w:rPr>
      </w:pPr>
      <w:r w:rsidRPr="00711337">
        <w:rPr>
          <w:b/>
          <w:sz w:val="24"/>
          <w:szCs w:val="24"/>
        </w:rPr>
        <w:t>5.1.</w:t>
      </w:r>
      <w:r w:rsidRPr="00711337">
        <w:rPr>
          <w:sz w:val="24"/>
          <w:szCs w:val="24"/>
        </w:rPr>
        <w:t xml:space="preserve"> Планируемые результаты освоения предметной области «Основы религиозных культур и светской этики» включают общие результаты по предметной области (учебному предмету) и результаты по каждому учебному модулю с учетом содержания примерных рабочих программ по Основам православной культуры, Основам исламской культуры, Основам буддийской культуры, Основам иудейской культуры, Основам мировых религиозных культур, Основам светской этики.</w:t>
      </w:r>
    </w:p>
    <w:p w:rsidR="008A4468" w:rsidRPr="00711337" w:rsidRDefault="008A4468" w:rsidP="00DE6051">
      <w:pPr>
        <w:spacing w:line="238" w:lineRule="auto"/>
        <w:ind w:left="101"/>
        <w:jc w:val="both"/>
        <w:rPr>
          <w:b/>
          <w:sz w:val="24"/>
          <w:szCs w:val="24"/>
        </w:rPr>
      </w:pPr>
    </w:p>
    <w:p w:rsidR="008A4468" w:rsidRPr="00711337" w:rsidRDefault="008A4468" w:rsidP="00DE6051">
      <w:pPr>
        <w:spacing w:line="238" w:lineRule="auto"/>
        <w:ind w:left="101"/>
        <w:jc w:val="both"/>
        <w:rPr>
          <w:sz w:val="24"/>
          <w:szCs w:val="24"/>
        </w:rPr>
      </w:pPr>
      <w:r w:rsidRPr="00711337">
        <w:rPr>
          <w:b/>
          <w:sz w:val="24"/>
          <w:szCs w:val="24"/>
        </w:rPr>
        <w:t>5.2.</w:t>
      </w:r>
      <w:r w:rsidRPr="00711337">
        <w:rPr>
          <w:sz w:val="24"/>
          <w:szCs w:val="24"/>
        </w:rPr>
        <w:t xml:space="preserve">  В результате освоения каждого модуля предметной области выпускник научится:</w:t>
      </w:r>
    </w:p>
    <w:p w:rsidR="008A4468" w:rsidRPr="00711337" w:rsidRDefault="008A4468" w:rsidP="00DE6051">
      <w:pPr>
        <w:spacing w:line="34" w:lineRule="exact"/>
        <w:ind w:left="101"/>
        <w:rPr>
          <w:sz w:val="24"/>
          <w:szCs w:val="24"/>
        </w:rPr>
      </w:pPr>
    </w:p>
    <w:p w:rsidR="008A4468" w:rsidRPr="00711337" w:rsidRDefault="008A4468" w:rsidP="00DE6051">
      <w:pPr>
        <w:tabs>
          <w:tab w:val="left" w:pos="1409"/>
        </w:tabs>
        <w:spacing w:line="227" w:lineRule="auto"/>
        <w:ind w:left="101"/>
        <w:rPr>
          <w:rFonts w:eastAsia="Symbol"/>
          <w:sz w:val="24"/>
          <w:szCs w:val="24"/>
        </w:rPr>
      </w:pPr>
      <w:r w:rsidRPr="00711337">
        <w:rPr>
          <w:sz w:val="24"/>
          <w:szCs w:val="24"/>
        </w:rPr>
        <w:t>-понимать значение нравственных норм и ценностей для достойной жизни личности, семьи, общества;</w:t>
      </w:r>
    </w:p>
    <w:p w:rsidR="008A4468" w:rsidRPr="00711337" w:rsidRDefault="008A4468" w:rsidP="00DE6051">
      <w:pPr>
        <w:spacing w:line="36" w:lineRule="exact"/>
        <w:ind w:left="101"/>
        <w:rPr>
          <w:rFonts w:eastAsia="Symbol"/>
          <w:sz w:val="24"/>
          <w:szCs w:val="24"/>
        </w:rPr>
      </w:pPr>
    </w:p>
    <w:p w:rsidR="008A4468" w:rsidRPr="00711337" w:rsidRDefault="008A4468" w:rsidP="00DE6051">
      <w:pPr>
        <w:tabs>
          <w:tab w:val="left" w:pos="1409"/>
        </w:tabs>
        <w:spacing w:line="233" w:lineRule="auto"/>
        <w:ind w:left="101"/>
        <w:jc w:val="both"/>
        <w:rPr>
          <w:rFonts w:eastAsia="Symbol"/>
          <w:sz w:val="24"/>
          <w:szCs w:val="24"/>
        </w:rPr>
      </w:pPr>
      <w:r w:rsidRPr="00711337">
        <w:rPr>
          <w:sz w:val="24"/>
          <w:szCs w:val="24"/>
        </w:rPr>
        <w:t>- поступать в соответствии с нравственными принципами, основанными на свободе совести и вероисповедания, духовных традициях народов России, общепринятых в российском обществе нравственных нормах и ценностях;</w:t>
      </w:r>
    </w:p>
    <w:p w:rsidR="008A4468" w:rsidRPr="00711337" w:rsidRDefault="008A4468" w:rsidP="00DE6051">
      <w:pPr>
        <w:spacing w:line="37" w:lineRule="exact"/>
        <w:ind w:left="101"/>
        <w:rPr>
          <w:rFonts w:eastAsia="Symbol"/>
          <w:sz w:val="24"/>
          <w:szCs w:val="24"/>
        </w:rPr>
      </w:pPr>
    </w:p>
    <w:p w:rsidR="008A4468" w:rsidRPr="00711337" w:rsidRDefault="008A4468" w:rsidP="00DE6051">
      <w:pPr>
        <w:tabs>
          <w:tab w:val="left" w:pos="1409"/>
        </w:tabs>
        <w:spacing w:line="231" w:lineRule="auto"/>
        <w:ind w:left="101"/>
        <w:jc w:val="both"/>
        <w:rPr>
          <w:rFonts w:eastAsia="Symbol"/>
          <w:sz w:val="24"/>
          <w:szCs w:val="24"/>
        </w:rPr>
      </w:pPr>
      <w:r w:rsidRPr="00711337">
        <w:rPr>
          <w:sz w:val="24"/>
          <w:szCs w:val="24"/>
        </w:rPr>
        <w:t>- осознавать ценность человеческой жизни, необходимость стремления к нравственному совершенствованию и духовному развитию;</w:t>
      </w:r>
    </w:p>
    <w:p w:rsidR="008A4468" w:rsidRPr="00711337" w:rsidRDefault="008A4468" w:rsidP="00DE6051">
      <w:pPr>
        <w:spacing w:line="34" w:lineRule="exact"/>
        <w:ind w:left="101"/>
        <w:rPr>
          <w:rFonts w:eastAsia="Symbol"/>
          <w:sz w:val="24"/>
          <w:szCs w:val="24"/>
        </w:rPr>
      </w:pPr>
    </w:p>
    <w:p w:rsidR="008A4468" w:rsidRPr="00711337" w:rsidRDefault="008A4468" w:rsidP="00DE6051">
      <w:pPr>
        <w:tabs>
          <w:tab w:val="left" w:pos="1409"/>
        </w:tabs>
        <w:spacing w:line="235" w:lineRule="auto"/>
        <w:ind w:left="101"/>
        <w:jc w:val="both"/>
        <w:rPr>
          <w:rFonts w:eastAsia="Symbol"/>
          <w:sz w:val="24"/>
          <w:szCs w:val="24"/>
        </w:rPr>
      </w:pPr>
      <w:r w:rsidRPr="00711337">
        <w:rPr>
          <w:sz w:val="24"/>
          <w:szCs w:val="24"/>
        </w:rPr>
        <w:t>- развивать первоначальные представления о традиционных религиях народов России (православии, исламе, буддизме, иудаизме), их роли в культуре, истории и современности, становлении российской государственности, российской светской (гражданской) этике, основанной на конституционных обязанностях, правах и свободах человека и гражданина в Российской Федерации;</w:t>
      </w:r>
    </w:p>
    <w:p w:rsidR="008A4468" w:rsidRPr="00711337" w:rsidRDefault="008A4468" w:rsidP="00DE6051">
      <w:pPr>
        <w:spacing w:line="41" w:lineRule="exact"/>
        <w:ind w:left="101"/>
        <w:rPr>
          <w:rFonts w:eastAsia="Symbol"/>
          <w:sz w:val="24"/>
          <w:szCs w:val="24"/>
        </w:rPr>
      </w:pPr>
    </w:p>
    <w:p w:rsidR="008A4468" w:rsidRPr="00711337" w:rsidRDefault="008A4468" w:rsidP="00DE6051">
      <w:pPr>
        <w:tabs>
          <w:tab w:val="left" w:pos="1409"/>
        </w:tabs>
        <w:spacing w:line="227" w:lineRule="auto"/>
        <w:ind w:left="101"/>
        <w:rPr>
          <w:rFonts w:eastAsia="Symbol"/>
          <w:sz w:val="24"/>
          <w:szCs w:val="24"/>
        </w:rPr>
      </w:pPr>
      <w:r w:rsidRPr="00711337">
        <w:rPr>
          <w:sz w:val="24"/>
          <w:szCs w:val="24"/>
        </w:rPr>
        <w:t>- ориентироваться в вопросах нравственного выбора на внутреннюю установку личности поступать согласно своей совести.</w:t>
      </w:r>
    </w:p>
    <w:p w:rsidR="008A4468" w:rsidRPr="00711337" w:rsidRDefault="008A4468" w:rsidP="00DE6051">
      <w:pPr>
        <w:ind w:left="101"/>
        <w:rPr>
          <w:b/>
          <w:sz w:val="24"/>
          <w:szCs w:val="24"/>
        </w:rPr>
      </w:pPr>
    </w:p>
    <w:p w:rsidR="008A4468" w:rsidRPr="00711337" w:rsidRDefault="008A4468" w:rsidP="00DE6051">
      <w:pPr>
        <w:ind w:left="101"/>
        <w:rPr>
          <w:sz w:val="24"/>
          <w:szCs w:val="24"/>
        </w:rPr>
      </w:pPr>
      <w:r w:rsidRPr="00711337">
        <w:rPr>
          <w:b/>
          <w:sz w:val="24"/>
          <w:szCs w:val="24"/>
        </w:rPr>
        <w:t>5.3.</w:t>
      </w:r>
      <w:r w:rsidRPr="00711337">
        <w:rPr>
          <w:sz w:val="24"/>
          <w:szCs w:val="24"/>
        </w:rPr>
        <w:t xml:space="preserve"> Предметная область ОДНКНР обеспечивает достижение следующих результатов:</w:t>
      </w:r>
    </w:p>
    <w:p w:rsidR="008A4468" w:rsidRPr="00711337" w:rsidRDefault="008A4468" w:rsidP="00DE6051">
      <w:pPr>
        <w:tabs>
          <w:tab w:val="left" w:pos="701"/>
        </w:tabs>
        <w:ind w:left="101"/>
        <w:jc w:val="both"/>
        <w:rPr>
          <w:rFonts w:eastAsia="Symbol"/>
          <w:sz w:val="24"/>
          <w:szCs w:val="24"/>
        </w:rPr>
      </w:pPr>
      <w:r w:rsidRPr="00711337">
        <w:rPr>
          <w:sz w:val="24"/>
          <w:szCs w:val="24"/>
        </w:rPr>
        <w:t>- 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8A4468" w:rsidRPr="00711337" w:rsidRDefault="008A4468" w:rsidP="00DE6051">
      <w:pPr>
        <w:tabs>
          <w:tab w:val="left" w:pos="701"/>
        </w:tabs>
        <w:ind w:left="101"/>
        <w:jc w:val="both"/>
        <w:rPr>
          <w:rFonts w:eastAsia="Symbol"/>
          <w:sz w:val="24"/>
          <w:szCs w:val="24"/>
        </w:rPr>
      </w:pPr>
      <w:r w:rsidRPr="00711337">
        <w:rPr>
          <w:sz w:val="24"/>
          <w:szCs w:val="24"/>
        </w:rPr>
        <w:t>-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</w:t>
      </w:r>
    </w:p>
    <w:p w:rsidR="008A4468" w:rsidRPr="00711337" w:rsidRDefault="008A4468" w:rsidP="00DE6051">
      <w:pPr>
        <w:tabs>
          <w:tab w:val="left" w:pos="1409"/>
        </w:tabs>
        <w:ind w:left="101"/>
        <w:jc w:val="both"/>
        <w:rPr>
          <w:sz w:val="24"/>
          <w:szCs w:val="24"/>
        </w:rPr>
      </w:pPr>
      <w:r w:rsidRPr="00711337">
        <w:rPr>
          <w:sz w:val="24"/>
          <w:szCs w:val="24"/>
        </w:rPr>
        <w:t xml:space="preserve">-  формирование представлений об основах светской этики, культуры традиционных </w:t>
      </w:r>
      <w:r w:rsidRPr="00711337">
        <w:rPr>
          <w:sz w:val="24"/>
          <w:szCs w:val="24"/>
        </w:rPr>
        <w:lastRenderedPageBreak/>
        <w:t>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8A4468" w:rsidRPr="00711337" w:rsidRDefault="008A4468" w:rsidP="00DE6051">
      <w:pPr>
        <w:tabs>
          <w:tab w:val="left" w:pos="1409"/>
        </w:tabs>
        <w:ind w:left="101"/>
        <w:jc w:val="both"/>
        <w:rPr>
          <w:rFonts w:eastAsia="Symbol"/>
          <w:sz w:val="24"/>
          <w:szCs w:val="24"/>
        </w:rPr>
      </w:pPr>
      <w:r w:rsidRPr="00711337">
        <w:rPr>
          <w:sz w:val="24"/>
          <w:szCs w:val="24"/>
        </w:rPr>
        <w:t>- понимание значения нравственности, веры и религии в жизни человека, семьи и общества.</w:t>
      </w:r>
    </w:p>
    <w:p w:rsidR="008A4468" w:rsidRPr="00711337" w:rsidRDefault="008A4468" w:rsidP="00DE6051">
      <w:pPr>
        <w:ind w:left="101"/>
        <w:jc w:val="both"/>
        <w:rPr>
          <w:rFonts w:eastAsia="Symbol"/>
          <w:sz w:val="24"/>
          <w:szCs w:val="24"/>
        </w:rPr>
      </w:pPr>
      <w:r w:rsidRPr="00711337">
        <w:rPr>
          <w:sz w:val="24"/>
          <w:szCs w:val="24"/>
        </w:rPr>
        <w:t>-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8A4468" w:rsidRPr="00711337" w:rsidRDefault="008A4468" w:rsidP="00DE6051">
      <w:pPr>
        <w:spacing w:line="339" w:lineRule="exact"/>
        <w:ind w:left="101"/>
        <w:rPr>
          <w:rFonts w:eastAsia="Symbol"/>
          <w:sz w:val="24"/>
          <w:szCs w:val="24"/>
        </w:rPr>
      </w:pPr>
    </w:p>
    <w:p w:rsidR="008A4468" w:rsidRPr="00711337" w:rsidRDefault="008A4468" w:rsidP="00DE6051">
      <w:pPr>
        <w:widowControl/>
        <w:numPr>
          <w:ilvl w:val="0"/>
          <w:numId w:val="26"/>
        </w:numPr>
        <w:tabs>
          <w:tab w:val="left" w:pos="0"/>
        </w:tabs>
        <w:autoSpaceDE/>
        <w:autoSpaceDN/>
        <w:spacing w:line="234" w:lineRule="auto"/>
        <w:ind w:left="101" w:right="40"/>
        <w:rPr>
          <w:b/>
          <w:bCs/>
          <w:sz w:val="24"/>
          <w:szCs w:val="24"/>
        </w:rPr>
      </w:pPr>
      <w:r w:rsidRPr="00711337">
        <w:rPr>
          <w:b/>
          <w:bCs/>
          <w:sz w:val="24"/>
          <w:szCs w:val="24"/>
        </w:rPr>
        <w:t>Оценка достижений учащихся, изучающих предметные области «Основы религиозных культур и светской этики» и «Основы духовно-нравственной культуры народов России»</w:t>
      </w:r>
    </w:p>
    <w:p w:rsidR="008A4468" w:rsidRPr="00711337" w:rsidRDefault="008A4468" w:rsidP="00DE6051">
      <w:pPr>
        <w:tabs>
          <w:tab w:val="left" w:pos="0"/>
        </w:tabs>
        <w:spacing w:line="234" w:lineRule="auto"/>
        <w:ind w:left="101" w:right="40"/>
        <w:rPr>
          <w:b/>
          <w:bCs/>
          <w:sz w:val="24"/>
          <w:szCs w:val="24"/>
        </w:rPr>
      </w:pPr>
    </w:p>
    <w:p w:rsidR="008A4468" w:rsidRPr="00711337" w:rsidRDefault="008A4468" w:rsidP="00DE6051">
      <w:pPr>
        <w:tabs>
          <w:tab w:val="left" w:pos="1512"/>
        </w:tabs>
        <w:spacing w:line="234" w:lineRule="auto"/>
        <w:ind w:left="101" w:right="40"/>
        <w:jc w:val="both"/>
        <w:rPr>
          <w:b/>
          <w:bCs/>
          <w:sz w:val="24"/>
          <w:szCs w:val="24"/>
        </w:rPr>
      </w:pPr>
    </w:p>
    <w:p w:rsidR="008A4468" w:rsidRPr="00711337" w:rsidRDefault="008A4468" w:rsidP="00DE6051">
      <w:pPr>
        <w:tabs>
          <w:tab w:val="left" w:pos="1512"/>
        </w:tabs>
        <w:spacing w:line="234" w:lineRule="auto"/>
        <w:ind w:left="101" w:right="40"/>
        <w:jc w:val="both"/>
        <w:rPr>
          <w:sz w:val="24"/>
          <w:szCs w:val="24"/>
        </w:rPr>
      </w:pPr>
      <w:r w:rsidRPr="00711337">
        <w:rPr>
          <w:b/>
          <w:bCs/>
          <w:sz w:val="24"/>
          <w:szCs w:val="24"/>
        </w:rPr>
        <w:t xml:space="preserve">6.1. </w:t>
      </w:r>
      <w:r w:rsidRPr="00711337">
        <w:rPr>
          <w:sz w:val="24"/>
          <w:szCs w:val="24"/>
        </w:rPr>
        <w:t>По ОРКСЭ и ОДНКНР безотметочная система оценивания устанавливается в течение всего учебного года</w:t>
      </w:r>
    </w:p>
    <w:p w:rsidR="008A4468" w:rsidRPr="00711337" w:rsidRDefault="008A4468" w:rsidP="00DE6051">
      <w:pPr>
        <w:tabs>
          <w:tab w:val="left" w:pos="1512"/>
        </w:tabs>
        <w:spacing w:line="234" w:lineRule="auto"/>
        <w:ind w:left="101" w:right="40"/>
        <w:jc w:val="both"/>
        <w:rPr>
          <w:b/>
          <w:bCs/>
          <w:sz w:val="24"/>
          <w:szCs w:val="24"/>
        </w:rPr>
      </w:pPr>
    </w:p>
    <w:p w:rsidR="008A4468" w:rsidRPr="00711337" w:rsidRDefault="008A4468" w:rsidP="00DE6051">
      <w:pPr>
        <w:tabs>
          <w:tab w:val="left" w:pos="1512"/>
        </w:tabs>
        <w:spacing w:line="234" w:lineRule="auto"/>
        <w:ind w:left="101" w:right="40"/>
        <w:jc w:val="both"/>
        <w:rPr>
          <w:sz w:val="24"/>
          <w:szCs w:val="24"/>
        </w:rPr>
      </w:pPr>
      <w:r w:rsidRPr="00711337">
        <w:rPr>
          <w:b/>
          <w:bCs/>
          <w:sz w:val="24"/>
          <w:szCs w:val="24"/>
        </w:rPr>
        <w:t xml:space="preserve">6.2. </w:t>
      </w:r>
      <w:r w:rsidRPr="00711337">
        <w:rPr>
          <w:sz w:val="24"/>
          <w:szCs w:val="24"/>
        </w:rPr>
        <w:t>По ОРКСЭ и ОДНКНР контрольные работы не проводятся. Для оперативного контроля знаний и умений по курсу можно использовать систематизированные упражнения и тестовые задания разных типов, творческие работы</w:t>
      </w:r>
    </w:p>
    <w:p w:rsidR="008A4468" w:rsidRPr="00711337" w:rsidRDefault="008A4468" w:rsidP="00DE6051">
      <w:pPr>
        <w:ind w:left="101"/>
        <w:rPr>
          <w:b/>
          <w:sz w:val="24"/>
          <w:szCs w:val="24"/>
        </w:rPr>
      </w:pPr>
    </w:p>
    <w:p w:rsidR="008A4468" w:rsidRPr="00711337" w:rsidRDefault="008A4468" w:rsidP="00DE6051">
      <w:pPr>
        <w:ind w:left="101"/>
        <w:rPr>
          <w:sz w:val="24"/>
          <w:szCs w:val="24"/>
        </w:rPr>
      </w:pPr>
      <w:r w:rsidRPr="00711337">
        <w:rPr>
          <w:b/>
          <w:sz w:val="24"/>
          <w:szCs w:val="24"/>
        </w:rPr>
        <w:t>6.3.</w:t>
      </w:r>
      <w:r w:rsidRPr="00711337">
        <w:rPr>
          <w:sz w:val="24"/>
          <w:szCs w:val="24"/>
        </w:rPr>
        <w:t xml:space="preserve"> Тестовая работа используется для оценки освоения обучающимися когнитивного компонента содержания ОРКСЭ и ОДНКНР.    Тестовая работа может быть использована для тематического и итогового контроля. При выполнении 50% и более объема тестовой работы, уровень знаний обучающихся оценивается как зачет; при выполнении менее 50 % объема тестовой работы – как незачет</w:t>
      </w:r>
    </w:p>
    <w:p w:rsidR="008A4468" w:rsidRPr="00711337" w:rsidRDefault="008A4468" w:rsidP="00DE6051">
      <w:pPr>
        <w:tabs>
          <w:tab w:val="left" w:pos="1512"/>
        </w:tabs>
        <w:spacing w:line="234" w:lineRule="auto"/>
        <w:ind w:left="101" w:right="40"/>
        <w:jc w:val="both"/>
        <w:rPr>
          <w:b/>
          <w:bCs/>
          <w:sz w:val="24"/>
          <w:szCs w:val="24"/>
        </w:rPr>
      </w:pPr>
    </w:p>
    <w:p w:rsidR="008A4468" w:rsidRPr="00711337" w:rsidRDefault="008A4468" w:rsidP="00DE6051">
      <w:pPr>
        <w:tabs>
          <w:tab w:val="left" w:pos="1512"/>
        </w:tabs>
        <w:spacing w:line="234" w:lineRule="auto"/>
        <w:ind w:left="101" w:right="40"/>
        <w:jc w:val="both"/>
        <w:rPr>
          <w:sz w:val="24"/>
          <w:szCs w:val="24"/>
        </w:rPr>
      </w:pPr>
      <w:r w:rsidRPr="00711337">
        <w:rPr>
          <w:b/>
          <w:bCs/>
          <w:sz w:val="24"/>
          <w:szCs w:val="24"/>
        </w:rPr>
        <w:t xml:space="preserve">6.4. </w:t>
      </w:r>
      <w:r w:rsidRPr="00711337">
        <w:rPr>
          <w:bCs/>
          <w:sz w:val="24"/>
          <w:szCs w:val="24"/>
        </w:rPr>
        <w:t>В</w:t>
      </w:r>
      <w:r w:rsidR="00D570AF">
        <w:rPr>
          <w:bCs/>
          <w:sz w:val="24"/>
          <w:szCs w:val="24"/>
        </w:rPr>
        <w:t xml:space="preserve"> </w:t>
      </w:r>
      <w:r w:rsidRPr="00711337">
        <w:rPr>
          <w:sz w:val="24"/>
          <w:szCs w:val="24"/>
        </w:rPr>
        <w:t xml:space="preserve">конце </w:t>
      </w:r>
      <w:r w:rsidR="00711337" w:rsidRPr="00711337">
        <w:rPr>
          <w:sz w:val="24"/>
          <w:szCs w:val="24"/>
        </w:rPr>
        <w:t>изучения курса</w:t>
      </w:r>
      <w:r w:rsidR="00D570AF">
        <w:rPr>
          <w:sz w:val="24"/>
          <w:szCs w:val="24"/>
        </w:rPr>
        <w:t xml:space="preserve"> </w:t>
      </w:r>
      <w:r w:rsidR="00711337" w:rsidRPr="00711337">
        <w:rPr>
          <w:sz w:val="24"/>
          <w:szCs w:val="24"/>
        </w:rPr>
        <w:t xml:space="preserve">ОРКСЭ и ОДНКНР </w:t>
      </w:r>
      <w:r w:rsidRPr="00711337">
        <w:rPr>
          <w:sz w:val="24"/>
          <w:szCs w:val="24"/>
        </w:rPr>
        <w:t xml:space="preserve">учащиеся готовят защиту творческих проектов на основе изученного материала. Проекты могут быть как индивидуальными, так и коллективными. На </w:t>
      </w:r>
      <w:r w:rsidR="00711337" w:rsidRPr="00711337">
        <w:rPr>
          <w:sz w:val="24"/>
          <w:szCs w:val="24"/>
        </w:rPr>
        <w:t>защиту</w:t>
      </w:r>
      <w:r w:rsidRPr="00711337">
        <w:rPr>
          <w:sz w:val="24"/>
          <w:szCs w:val="24"/>
        </w:rPr>
        <w:t xml:space="preserve"> проектов могут приглашаться родители. </w:t>
      </w:r>
    </w:p>
    <w:p w:rsidR="00711337" w:rsidRPr="00711337" w:rsidRDefault="00711337" w:rsidP="00DE6051">
      <w:pPr>
        <w:widowControl/>
        <w:adjustRightInd w:val="0"/>
        <w:ind w:left="101"/>
        <w:rPr>
          <w:rFonts w:eastAsiaTheme="minorHAnsi"/>
          <w:sz w:val="24"/>
          <w:szCs w:val="24"/>
          <w:lang w:eastAsia="en-US" w:bidi="ar-SA"/>
        </w:rPr>
      </w:pPr>
      <w:r w:rsidRPr="00711337">
        <w:rPr>
          <w:rFonts w:eastAsiaTheme="minorHAnsi"/>
          <w:b/>
          <w:sz w:val="24"/>
          <w:szCs w:val="24"/>
          <w:lang w:eastAsia="en-US" w:bidi="ar-SA"/>
        </w:rPr>
        <w:t>6.5</w:t>
      </w:r>
      <w:r w:rsidRPr="00711337">
        <w:rPr>
          <w:rFonts w:eastAsiaTheme="minorHAnsi"/>
          <w:sz w:val="24"/>
          <w:szCs w:val="24"/>
          <w:lang w:eastAsia="en-US" w:bidi="ar-SA"/>
        </w:rPr>
        <w:t>.Промежуточная аттестация по предметным областям ОРКСЭ и ОДНКНР проводится качественно, без фиксации оценок.</w:t>
      </w:r>
    </w:p>
    <w:p w:rsidR="008A4468" w:rsidRPr="00711337" w:rsidRDefault="008A4468" w:rsidP="00DE6051">
      <w:pPr>
        <w:spacing w:line="17" w:lineRule="exact"/>
        <w:ind w:left="101"/>
        <w:rPr>
          <w:sz w:val="24"/>
          <w:szCs w:val="24"/>
        </w:rPr>
      </w:pPr>
    </w:p>
    <w:p w:rsidR="008A4468" w:rsidRPr="00711337" w:rsidRDefault="008A4468" w:rsidP="00DE6051">
      <w:pPr>
        <w:spacing w:before="100" w:beforeAutospacing="1" w:after="198"/>
        <w:ind w:left="101"/>
        <w:rPr>
          <w:b/>
          <w:sz w:val="24"/>
          <w:szCs w:val="24"/>
        </w:rPr>
      </w:pPr>
      <w:r w:rsidRPr="00711337">
        <w:rPr>
          <w:b/>
          <w:sz w:val="24"/>
          <w:szCs w:val="24"/>
        </w:rPr>
        <w:t>7. Ведение документации.</w:t>
      </w:r>
    </w:p>
    <w:p w:rsidR="008A4468" w:rsidRPr="00711337" w:rsidRDefault="008A4468" w:rsidP="00DE6051">
      <w:pPr>
        <w:ind w:left="101"/>
        <w:rPr>
          <w:sz w:val="24"/>
          <w:szCs w:val="24"/>
        </w:rPr>
      </w:pPr>
      <w:r w:rsidRPr="00711337">
        <w:rPr>
          <w:b/>
          <w:sz w:val="24"/>
          <w:szCs w:val="24"/>
        </w:rPr>
        <w:t>7.1.</w:t>
      </w:r>
      <w:r w:rsidRPr="00711337">
        <w:rPr>
          <w:sz w:val="24"/>
          <w:szCs w:val="24"/>
        </w:rPr>
        <w:t xml:space="preserve"> Учитель по каждому предмету составляет рабочую программу на год, которая является основой планирования педагогической деятельности учителя.</w:t>
      </w:r>
    </w:p>
    <w:p w:rsidR="008A4468" w:rsidRPr="00711337" w:rsidRDefault="008A4468" w:rsidP="00DE6051">
      <w:pPr>
        <w:ind w:left="101"/>
        <w:rPr>
          <w:b/>
          <w:sz w:val="24"/>
          <w:szCs w:val="24"/>
        </w:rPr>
      </w:pPr>
    </w:p>
    <w:p w:rsidR="008A4468" w:rsidRPr="00711337" w:rsidRDefault="008A4468" w:rsidP="00DE6051">
      <w:pPr>
        <w:ind w:left="101"/>
        <w:rPr>
          <w:b/>
          <w:sz w:val="24"/>
          <w:szCs w:val="24"/>
        </w:rPr>
      </w:pPr>
      <w:r w:rsidRPr="00711337">
        <w:rPr>
          <w:b/>
          <w:sz w:val="24"/>
          <w:szCs w:val="24"/>
        </w:rPr>
        <w:t>7.2.</w:t>
      </w:r>
      <w:r w:rsidR="00711337" w:rsidRPr="00711337">
        <w:rPr>
          <w:sz w:val="24"/>
          <w:szCs w:val="24"/>
        </w:rPr>
        <w:t>Электронный журнал</w:t>
      </w:r>
      <w:r w:rsidRPr="00711337">
        <w:rPr>
          <w:sz w:val="24"/>
          <w:szCs w:val="24"/>
        </w:rPr>
        <w:t xml:space="preserve"> является главным документом учителя и заполняется соответственно программе. </w:t>
      </w:r>
    </w:p>
    <w:p w:rsidR="008A4468" w:rsidRPr="00711337" w:rsidRDefault="008A4468" w:rsidP="00DE6051">
      <w:pPr>
        <w:ind w:left="101"/>
        <w:rPr>
          <w:sz w:val="24"/>
          <w:szCs w:val="24"/>
        </w:rPr>
      </w:pPr>
      <w:r w:rsidRPr="00711337">
        <w:rPr>
          <w:b/>
          <w:sz w:val="24"/>
          <w:szCs w:val="24"/>
        </w:rPr>
        <w:t>7.3.</w:t>
      </w:r>
      <w:r w:rsidRPr="00711337">
        <w:rPr>
          <w:sz w:val="24"/>
          <w:szCs w:val="24"/>
        </w:rPr>
        <w:t xml:space="preserve"> По итогам года обучающийся аттестуется или не аттестуется: зачёт/не зачёт.</w:t>
      </w:r>
    </w:p>
    <w:p w:rsidR="008A4468" w:rsidRPr="00711337" w:rsidRDefault="008A4468" w:rsidP="00DE6051">
      <w:pPr>
        <w:ind w:left="101"/>
        <w:rPr>
          <w:b/>
          <w:sz w:val="24"/>
          <w:szCs w:val="24"/>
        </w:rPr>
      </w:pPr>
    </w:p>
    <w:p w:rsidR="008A4468" w:rsidRPr="00711337" w:rsidRDefault="008A4468" w:rsidP="00DE6051">
      <w:pPr>
        <w:ind w:left="101"/>
        <w:rPr>
          <w:sz w:val="24"/>
          <w:szCs w:val="24"/>
        </w:rPr>
      </w:pPr>
      <w:r w:rsidRPr="00711337">
        <w:rPr>
          <w:b/>
          <w:sz w:val="24"/>
          <w:szCs w:val="24"/>
        </w:rPr>
        <w:t>7.4</w:t>
      </w:r>
      <w:r w:rsidRPr="00711337">
        <w:rPr>
          <w:sz w:val="24"/>
          <w:szCs w:val="24"/>
        </w:rPr>
        <w:t xml:space="preserve">.  Результаты изучения курса заносятся в электронный журнал, в личное дело учащегося соответствующей записью: зачёт/не зачёт. </w:t>
      </w:r>
    </w:p>
    <w:p w:rsidR="008A4468" w:rsidRPr="00711337" w:rsidRDefault="008A4468" w:rsidP="00DE6051">
      <w:pPr>
        <w:spacing w:line="200" w:lineRule="exact"/>
        <w:ind w:left="101"/>
        <w:rPr>
          <w:sz w:val="24"/>
          <w:szCs w:val="24"/>
        </w:rPr>
      </w:pPr>
    </w:p>
    <w:sectPr w:rsidR="008A4468" w:rsidRPr="00711337" w:rsidSect="002513EC">
      <w:headerReference w:type="default" r:id="rId8"/>
      <w:footerReference w:type="default" r:id="rId9"/>
      <w:pgSz w:w="11910" w:h="16840"/>
      <w:pgMar w:top="851" w:right="851" w:bottom="851" w:left="1701" w:header="0" w:footer="9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551" w:rsidRDefault="00644551">
      <w:r>
        <w:separator/>
      </w:r>
    </w:p>
  </w:endnote>
  <w:endnote w:type="continuationSeparator" w:id="0">
    <w:p w:rsidR="00644551" w:rsidRDefault="00644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E0A" w:rsidRDefault="0046379D">
    <w:pPr>
      <w:pStyle w:val="a3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6746875</wp:posOffset>
              </wp:positionH>
              <wp:positionV relativeFrom="page">
                <wp:posOffset>9916160</wp:posOffset>
              </wp:positionV>
              <wp:extent cx="121920" cy="165735"/>
              <wp:effectExtent l="0" t="0" r="11430" b="571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E0A" w:rsidRDefault="00470F4F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0E1909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379D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1.25pt;margin-top:780.8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K9K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" filled="f" stroked="f">
              <v:textbox inset="0,0,0,0">
                <w:txbxContent>
                  <w:p w:rsidR="00040E0A" w:rsidRDefault="00470F4F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0E1909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6379D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551" w:rsidRDefault="00644551">
      <w:r>
        <w:separator/>
      </w:r>
    </w:p>
  </w:footnote>
  <w:footnote w:type="continuationSeparator" w:id="0">
    <w:p w:rsidR="00644551" w:rsidRDefault="006445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B03" w:rsidRDefault="00CF2B0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3AFE9250"/>
    <w:lvl w:ilvl="0" w:tplc="7B04B756">
      <w:start w:val="1"/>
      <w:numFmt w:val="decimal"/>
      <w:lvlText w:val="%1."/>
      <w:lvlJc w:val="left"/>
    </w:lvl>
    <w:lvl w:ilvl="1" w:tplc="CE4E0B12">
      <w:start w:val="1"/>
      <w:numFmt w:val="decimal"/>
      <w:lvlText w:val="%2."/>
      <w:lvlJc w:val="left"/>
    </w:lvl>
    <w:lvl w:ilvl="2" w:tplc="1294148A">
      <w:numFmt w:val="decimal"/>
      <w:lvlText w:val=""/>
      <w:lvlJc w:val="left"/>
    </w:lvl>
    <w:lvl w:ilvl="3" w:tplc="3F10D8DA">
      <w:numFmt w:val="decimal"/>
      <w:lvlText w:val=""/>
      <w:lvlJc w:val="left"/>
    </w:lvl>
    <w:lvl w:ilvl="4" w:tplc="D4848326">
      <w:numFmt w:val="decimal"/>
      <w:lvlText w:val=""/>
      <w:lvlJc w:val="left"/>
    </w:lvl>
    <w:lvl w:ilvl="5" w:tplc="ED14D784">
      <w:numFmt w:val="decimal"/>
      <w:lvlText w:val=""/>
      <w:lvlJc w:val="left"/>
    </w:lvl>
    <w:lvl w:ilvl="6" w:tplc="728E0E32">
      <w:numFmt w:val="decimal"/>
      <w:lvlText w:val=""/>
      <w:lvlJc w:val="left"/>
    </w:lvl>
    <w:lvl w:ilvl="7" w:tplc="1690D8F2">
      <w:numFmt w:val="decimal"/>
      <w:lvlText w:val=""/>
      <w:lvlJc w:val="left"/>
    </w:lvl>
    <w:lvl w:ilvl="8" w:tplc="6896D7AC">
      <w:numFmt w:val="decimal"/>
      <w:lvlText w:val=""/>
      <w:lvlJc w:val="left"/>
    </w:lvl>
  </w:abstractNum>
  <w:abstractNum w:abstractNumId="1">
    <w:nsid w:val="00000124"/>
    <w:multiLevelType w:val="hybridMultilevel"/>
    <w:tmpl w:val="713C9F7E"/>
    <w:lvl w:ilvl="0" w:tplc="3FB2EB9E">
      <w:start w:val="1"/>
      <w:numFmt w:val="decimal"/>
      <w:lvlText w:val="%1"/>
      <w:lvlJc w:val="left"/>
    </w:lvl>
    <w:lvl w:ilvl="1" w:tplc="D58A9A38">
      <w:start w:val="4"/>
      <w:numFmt w:val="decimal"/>
      <w:lvlText w:val="%2."/>
      <w:lvlJc w:val="left"/>
    </w:lvl>
    <w:lvl w:ilvl="2" w:tplc="BBDEC372">
      <w:numFmt w:val="decimal"/>
      <w:lvlText w:val=""/>
      <w:lvlJc w:val="left"/>
    </w:lvl>
    <w:lvl w:ilvl="3" w:tplc="8682C5D4">
      <w:numFmt w:val="decimal"/>
      <w:lvlText w:val=""/>
      <w:lvlJc w:val="left"/>
    </w:lvl>
    <w:lvl w:ilvl="4" w:tplc="027CBFF2">
      <w:numFmt w:val="decimal"/>
      <w:lvlText w:val=""/>
      <w:lvlJc w:val="left"/>
    </w:lvl>
    <w:lvl w:ilvl="5" w:tplc="6220BA9E">
      <w:numFmt w:val="decimal"/>
      <w:lvlText w:val=""/>
      <w:lvlJc w:val="left"/>
    </w:lvl>
    <w:lvl w:ilvl="6" w:tplc="D1E6F69E">
      <w:numFmt w:val="decimal"/>
      <w:lvlText w:val=""/>
      <w:lvlJc w:val="left"/>
    </w:lvl>
    <w:lvl w:ilvl="7" w:tplc="93C69B34">
      <w:numFmt w:val="decimal"/>
      <w:lvlText w:val=""/>
      <w:lvlJc w:val="left"/>
    </w:lvl>
    <w:lvl w:ilvl="8" w:tplc="9794B0B0">
      <w:numFmt w:val="decimal"/>
      <w:lvlText w:val=""/>
      <w:lvlJc w:val="left"/>
    </w:lvl>
  </w:abstractNum>
  <w:abstractNum w:abstractNumId="2">
    <w:nsid w:val="00000BB3"/>
    <w:multiLevelType w:val="hybridMultilevel"/>
    <w:tmpl w:val="A2704570"/>
    <w:lvl w:ilvl="0" w:tplc="5A6675A0">
      <w:start w:val="1"/>
      <w:numFmt w:val="decimal"/>
      <w:lvlText w:val="%1."/>
      <w:lvlJc w:val="left"/>
    </w:lvl>
    <w:lvl w:ilvl="1" w:tplc="16483ED2">
      <w:numFmt w:val="decimal"/>
      <w:lvlText w:val=""/>
      <w:lvlJc w:val="left"/>
    </w:lvl>
    <w:lvl w:ilvl="2" w:tplc="671ABDEA">
      <w:numFmt w:val="decimal"/>
      <w:lvlText w:val=""/>
      <w:lvlJc w:val="left"/>
    </w:lvl>
    <w:lvl w:ilvl="3" w:tplc="3796D208">
      <w:numFmt w:val="decimal"/>
      <w:lvlText w:val=""/>
      <w:lvlJc w:val="left"/>
    </w:lvl>
    <w:lvl w:ilvl="4" w:tplc="1BE0CE9E">
      <w:numFmt w:val="decimal"/>
      <w:lvlText w:val=""/>
      <w:lvlJc w:val="left"/>
    </w:lvl>
    <w:lvl w:ilvl="5" w:tplc="F800B416">
      <w:numFmt w:val="decimal"/>
      <w:lvlText w:val=""/>
      <w:lvlJc w:val="left"/>
    </w:lvl>
    <w:lvl w:ilvl="6" w:tplc="614E4F6A">
      <w:numFmt w:val="decimal"/>
      <w:lvlText w:val=""/>
      <w:lvlJc w:val="left"/>
    </w:lvl>
    <w:lvl w:ilvl="7" w:tplc="14988B9A">
      <w:numFmt w:val="decimal"/>
      <w:lvlText w:val=""/>
      <w:lvlJc w:val="left"/>
    </w:lvl>
    <w:lvl w:ilvl="8" w:tplc="37CAAEBA">
      <w:numFmt w:val="decimal"/>
      <w:lvlText w:val=""/>
      <w:lvlJc w:val="left"/>
    </w:lvl>
  </w:abstractNum>
  <w:abstractNum w:abstractNumId="3">
    <w:nsid w:val="00000F3E"/>
    <w:multiLevelType w:val="hybridMultilevel"/>
    <w:tmpl w:val="DD52482E"/>
    <w:lvl w:ilvl="0" w:tplc="A2B43E5A">
      <w:start w:val="1"/>
      <w:numFmt w:val="bullet"/>
      <w:lvlText w:val="и"/>
      <w:lvlJc w:val="left"/>
    </w:lvl>
    <w:lvl w:ilvl="1" w:tplc="638A36AE">
      <w:numFmt w:val="decimal"/>
      <w:lvlText w:val=""/>
      <w:lvlJc w:val="left"/>
    </w:lvl>
    <w:lvl w:ilvl="2" w:tplc="04E0657C">
      <w:numFmt w:val="decimal"/>
      <w:lvlText w:val=""/>
      <w:lvlJc w:val="left"/>
    </w:lvl>
    <w:lvl w:ilvl="3" w:tplc="C8FABB28">
      <w:numFmt w:val="decimal"/>
      <w:lvlText w:val=""/>
      <w:lvlJc w:val="left"/>
    </w:lvl>
    <w:lvl w:ilvl="4" w:tplc="80D6F90C">
      <w:numFmt w:val="decimal"/>
      <w:lvlText w:val=""/>
      <w:lvlJc w:val="left"/>
    </w:lvl>
    <w:lvl w:ilvl="5" w:tplc="EB0EF69A">
      <w:numFmt w:val="decimal"/>
      <w:lvlText w:val=""/>
      <w:lvlJc w:val="left"/>
    </w:lvl>
    <w:lvl w:ilvl="6" w:tplc="F738CEC4">
      <w:numFmt w:val="decimal"/>
      <w:lvlText w:val=""/>
      <w:lvlJc w:val="left"/>
    </w:lvl>
    <w:lvl w:ilvl="7" w:tplc="C352D59C">
      <w:numFmt w:val="decimal"/>
      <w:lvlText w:val=""/>
      <w:lvlJc w:val="left"/>
    </w:lvl>
    <w:lvl w:ilvl="8" w:tplc="53C07176">
      <w:numFmt w:val="decimal"/>
      <w:lvlText w:val=""/>
      <w:lvlJc w:val="left"/>
    </w:lvl>
  </w:abstractNum>
  <w:abstractNum w:abstractNumId="4">
    <w:nsid w:val="000012DB"/>
    <w:multiLevelType w:val="hybridMultilevel"/>
    <w:tmpl w:val="1FA8EAF8"/>
    <w:lvl w:ilvl="0" w:tplc="A916226C">
      <w:start w:val="1"/>
      <w:numFmt w:val="bullet"/>
      <w:lvlText w:val="-"/>
      <w:lvlJc w:val="left"/>
    </w:lvl>
    <w:lvl w:ilvl="1" w:tplc="F6BE65F6">
      <w:numFmt w:val="decimal"/>
      <w:lvlText w:val=""/>
      <w:lvlJc w:val="left"/>
    </w:lvl>
    <w:lvl w:ilvl="2" w:tplc="E9561D8C">
      <w:numFmt w:val="decimal"/>
      <w:lvlText w:val=""/>
      <w:lvlJc w:val="left"/>
    </w:lvl>
    <w:lvl w:ilvl="3" w:tplc="F370A310">
      <w:numFmt w:val="decimal"/>
      <w:lvlText w:val=""/>
      <w:lvlJc w:val="left"/>
    </w:lvl>
    <w:lvl w:ilvl="4" w:tplc="3BC8FB70">
      <w:numFmt w:val="decimal"/>
      <w:lvlText w:val=""/>
      <w:lvlJc w:val="left"/>
    </w:lvl>
    <w:lvl w:ilvl="5" w:tplc="C4F0A876">
      <w:numFmt w:val="decimal"/>
      <w:lvlText w:val=""/>
      <w:lvlJc w:val="left"/>
    </w:lvl>
    <w:lvl w:ilvl="6" w:tplc="5AB8CD88">
      <w:numFmt w:val="decimal"/>
      <w:lvlText w:val=""/>
      <w:lvlJc w:val="left"/>
    </w:lvl>
    <w:lvl w:ilvl="7" w:tplc="77E64BA8">
      <w:numFmt w:val="decimal"/>
      <w:lvlText w:val=""/>
      <w:lvlJc w:val="left"/>
    </w:lvl>
    <w:lvl w:ilvl="8" w:tplc="D6F8604A">
      <w:numFmt w:val="decimal"/>
      <w:lvlText w:val=""/>
      <w:lvlJc w:val="left"/>
    </w:lvl>
  </w:abstractNum>
  <w:abstractNum w:abstractNumId="5">
    <w:nsid w:val="0000153C"/>
    <w:multiLevelType w:val="hybridMultilevel"/>
    <w:tmpl w:val="80F6D11E"/>
    <w:lvl w:ilvl="0" w:tplc="EEE43162">
      <w:start w:val="1"/>
      <w:numFmt w:val="bullet"/>
      <w:lvlText w:val="г."/>
      <w:lvlJc w:val="left"/>
    </w:lvl>
    <w:lvl w:ilvl="1" w:tplc="DF5C484A">
      <w:start w:val="1"/>
      <w:numFmt w:val="bullet"/>
      <w:lvlText w:val="-"/>
      <w:lvlJc w:val="left"/>
    </w:lvl>
    <w:lvl w:ilvl="2" w:tplc="D5325D10">
      <w:numFmt w:val="decimal"/>
      <w:lvlText w:val=""/>
      <w:lvlJc w:val="left"/>
    </w:lvl>
    <w:lvl w:ilvl="3" w:tplc="A74CAC16">
      <w:numFmt w:val="decimal"/>
      <w:lvlText w:val=""/>
      <w:lvlJc w:val="left"/>
    </w:lvl>
    <w:lvl w:ilvl="4" w:tplc="3806B2C6">
      <w:numFmt w:val="decimal"/>
      <w:lvlText w:val=""/>
      <w:lvlJc w:val="left"/>
    </w:lvl>
    <w:lvl w:ilvl="5" w:tplc="D50A7EFC">
      <w:numFmt w:val="decimal"/>
      <w:lvlText w:val=""/>
      <w:lvlJc w:val="left"/>
    </w:lvl>
    <w:lvl w:ilvl="6" w:tplc="ED044B30">
      <w:numFmt w:val="decimal"/>
      <w:lvlText w:val=""/>
      <w:lvlJc w:val="left"/>
    </w:lvl>
    <w:lvl w:ilvl="7" w:tplc="F642D84A">
      <w:numFmt w:val="decimal"/>
      <w:lvlText w:val=""/>
      <w:lvlJc w:val="left"/>
    </w:lvl>
    <w:lvl w:ilvl="8" w:tplc="2FCCEACE">
      <w:numFmt w:val="decimal"/>
      <w:lvlText w:val=""/>
      <w:lvlJc w:val="left"/>
    </w:lvl>
  </w:abstractNum>
  <w:abstractNum w:abstractNumId="6">
    <w:nsid w:val="00002EA6"/>
    <w:multiLevelType w:val="hybridMultilevel"/>
    <w:tmpl w:val="8DF43D9C"/>
    <w:lvl w:ilvl="0" w:tplc="1638B614">
      <w:start w:val="1"/>
      <w:numFmt w:val="bullet"/>
      <w:lvlText w:val="-"/>
      <w:lvlJc w:val="left"/>
    </w:lvl>
    <w:lvl w:ilvl="1" w:tplc="915AB77E">
      <w:numFmt w:val="decimal"/>
      <w:lvlText w:val=""/>
      <w:lvlJc w:val="left"/>
    </w:lvl>
    <w:lvl w:ilvl="2" w:tplc="F9EA2566">
      <w:numFmt w:val="decimal"/>
      <w:lvlText w:val=""/>
      <w:lvlJc w:val="left"/>
    </w:lvl>
    <w:lvl w:ilvl="3" w:tplc="1D941184">
      <w:numFmt w:val="decimal"/>
      <w:lvlText w:val=""/>
      <w:lvlJc w:val="left"/>
    </w:lvl>
    <w:lvl w:ilvl="4" w:tplc="6C6277F2">
      <w:numFmt w:val="decimal"/>
      <w:lvlText w:val=""/>
      <w:lvlJc w:val="left"/>
    </w:lvl>
    <w:lvl w:ilvl="5" w:tplc="E6DE83CE">
      <w:numFmt w:val="decimal"/>
      <w:lvlText w:val=""/>
      <w:lvlJc w:val="left"/>
    </w:lvl>
    <w:lvl w:ilvl="6" w:tplc="E6E44F96">
      <w:numFmt w:val="decimal"/>
      <w:lvlText w:val=""/>
      <w:lvlJc w:val="left"/>
    </w:lvl>
    <w:lvl w:ilvl="7" w:tplc="B6463A34">
      <w:numFmt w:val="decimal"/>
      <w:lvlText w:val=""/>
      <w:lvlJc w:val="left"/>
    </w:lvl>
    <w:lvl w:ilvl="8" w:tplc="3D2AEFB2">
      <w:numFmt w:val="decimal"/>
      <w:lvlText w:val=""/>
      <w:lvlJc w:val="left"/>
    </w:lvl>
  </w:abstractNum>
  <w:abstractNum w:abstractNumId="7">
    <w:nsid w:val="0000305E"/>
    <w:multiLevelType w:val="hybridMultilevel"/>
    <w:tmpl w:val="C9B832CA"/>
    <w:lvl w:ilvl="0" w:tplc="EC320014">
      <w:start w:val="3"/>
      <w:numFmt w:val="decimal"/>
      <w:lvlText w:val="%1."/>
      <w:lvlJc w:val="left"/>
    </w:lvl>
    <w:lvl w:ilvl="1" w:tplc="36D4F5D2">
      <w:start w:val="1"/>
      <w:numFmt w:val="decimal"/>
      <w:lvlText w:val="%2"/>
      <w:lvlJc w:val="left"/>
    </w:lvl>
    <w:lvl w:ilvl="2" w:tplc="FD5AF23E">
      <w:numFmt w:val="decimal"/>
      <w:lvlText w:val=""/>
      <w:lvlJc w:val="left"/>
    </w:lvl>
    <w:lvl w:ilvl="3" w:tplc="C78A864A">
      <w:numFmt w:val="decimal"/>
      <w:lvlText w:val=""/>
      <w:lvlJc w:val="left"/>
    </w:lvl>
    <w:lvl w:ilvl="4" w:tplc="2C46D4FC">
      <w:numFmt w:val="decimal"/>
      <w:lvlText w:val=""/>
      <w:lvlJc w:val="left"/>
    </w:lvl>
    <w:lvl w:ilvl="5" w:tplc="3E26CD0C">
      <w:numFmt w:val="decimal"/>
      <w:lvlText w:val=""/>
      <w:lvlJc w:val="left"/>
    </w:lvl>
    <w:lvl w:ilvl="6" w:tplc="04080C8C">
      <w:numFmt w:val="decimal"/>
      <w:lvlText w:val=""/>
      <w:lvlJc w:val="left"/>
    </w:lvl>
    <w:lvl w:ilvl="7" w:tplc="A3883BB8">
      <w:numFmt w:val="decimal"/>
      <w:lvlText w:val=""/>
      <w:lvlJc w:val="left"/>
    </w:lvl>
    <w:lvl w:ilvl="8" w:tplc="5C082B8C">
      <w:numFmt w:val="decimal"/>
      <w:lvlText w:val=""/>
      <w:lvlJc w:val="left"/>
    </w:lvl>
  </w:abstractNum>
  <w:abstractNum w:abstractNumId="8">
    <w:nsid w:val="0000390C"/>
    <w:multiLevelType w:val="hybridMultilevel"/>
    <w:tmpl w:val="762608A2"/>
    <w:lvl w:ilvl="0" w:tplc="AAE0F7DA">
      <w:start w:val="2"/>
      <w:numFmt w:val="decimal"/>
      <w:lvlText w:val="%1."/>
      <w:lvlJc w:val="left"/>
    </w:lvl>
    <w:lvl w:ilvl="1" w:tplc="2062B7EC">
      <w:numFmt w:val="decimal"/>
      <w:lvlText w:val=""/>
      <w:lvlJc w:val="left"/>
    </w:lvl>
    <w:lvl w:ilvl="2" w:tplc="61BCC998">
      <w:numFmt w:val="decimal"/>
      <w:lvlText w:val=""/>
      <w:lvlJc w:val="left"/>
    </w:lvl>
    <w:lvl w:ilvl="3" w:tplc="6264FA86">
      <w:numFmt w:val="decimal"/>
      <w:lvlText w:val=""/>
      <w:lvlJc w:val="left"/>
    </w:lvl>
    <w:lvl w:ilvl="4" w:tplc="AD808928">
      <w:numFmt w:val="decimal"/>
      <w:lvlText w:val=""/>
      <w:lvlJc w:val="left"/>
    </w:lvl>
    <w:lvl w:ilvl="5" w:tplc="55CE3DF2">
      <w:numFmt w:val="decimal"/>
      <w:lvlText w:val=""/>
      <w:lvlJc w:val="left"/>
    </w:lvl>
    <w:lvl w:ilvl="6" w:tplc="E252E1FE">
      <w:numFmt w:val="decimal"/>
      <w:lvlText w:val=""/>
      <w:lvlJc w:val="left"/>
    </w:lvl>
    <w:lvl w:ilvl="7" w:tplc="59BE2760">
      <w:numFmt w:val="decimal"/>
      <w:lvlText w:val=""/>
      <w:lvlJc w:val="left"/>
    </w:lvl>
    <w:lvl w:ilvl="8" w:tplc="E5E0516A">
      <w:numFmt w:val="decimal"/>
      <w:lvlText w:val=""/>
      <w:lvlJc w:val="left"/>
    </w:lvl>
  </w:abstractNum>
  <w:abstractNum w:abstractNumId="9">
    <w:nsid w:val="0000440D"/>
    <w:multiLevelType w:val="hybridMultilevel"/>
    <w:tmpl w:val="E67CE972"/>
    <w:lvl w:ilvl="0" w:tplc="42C6290C">
      <w:start w:val="1"/>
      <w:numFmt w:val="bullet"/>
      <w:lvlText w:val="-"/>
      <w:lvlJc w:val="left"/>
    </w:lvl>
    <w:lvl w:ilvl="1" w:tplc="044E6246">
      <w:numFmt w:val="decimal"/>
      <w:lvlText w:val=""/>
      <w:lvlJc w:val="left"/>
    </w:lvl>
    <w:lvl w:ilvl="2" w:tplc="8238217E">
      <w:numFmt w:val="decimal"/>
      <w:lvlText w:val=""/>
      <w:lvlJc w:val="left"/>
    </w:lvl>
    <w:lvl w:ilvl="3" w:tplc="26AE4328">
      <w:numFmt w:val="decimal"/>
      <w:lvlText w:val=""/>
      <w:lvlJc w:val="left"/>
    </w:lvl>
    <w:lvl w:ilvl="4" w:tplc="A530D55E">
      <w:numFmt w:val="decimal"/>
      <w:lvlText w:val=""/>
      <w:lvlJc w:val="left"/>
    </w:lvl>
    <w:lvl w:ilvl="5" w:tplc="FFA4DA78">
      <w:numFmt w:val="decimal"/>
      <w:lvlText w:val=""/>
      <w:lvlJc w:val="left"/>
    </w:lvl>
    <w:lvl w:ilvl="6" w:tplc="DA544432">
      <w:numFmt w:val="decimal"/>
      <w:lvlText w:val=""/>
      <w:lvlJc w:val="left"/>
    </w:lvl>
    <w:lvl w:ilvl="7" w:tplc="7FF8EBF4">
      <w:numFmt w:val="decimal"/>
      <w:lvlText w:val=""/>
      <w:lvlJc w:val="left"/>
    </w:lvl>
    <w:lvl w:ilvl="8" w:tplc="7916C32C">
      <w:numFmt w:val="decimal"/>
      <w:lvlText w:val=""/>
      <w:lvlJc w:val="left"/>
    </w:lvl>
  </w:abstractNum>
  <w:abstractNum w:abstractNumId="10">
    <w:nsid w:val="0000491C"/>
    <w:multiLevelType w:val="hybridMultilevel"/>
    <w:tmpl w:val="03BA5260"/>
    <w:lvl w:ilvl="0" w:tplc="8426129E">
      <w:start w:val="5"/>
      <w:numFmt w:val="decimal"/>
      <w:lvlText w:val="%1."/>
      <w:lvlJc w:val="left"/>
    </w:lvl>
    <w:lvl w:ilvl="1" w:tplc="BBCE7D3A">
      <w:numFmt w:val="decimal"/>
      <w:lvlText w:val=""/>
      <w:lvlJc w:val="left"/>
    </w:lvl>
    <w:lvl w:ilvl="2" w:tplc="AEC8B3F2">
      <w:numFmt w:val="decimal"/>
      <w:lvlText w:val=""/>
      <w:lvlJc w:val="left"/>
    </w:lvl>
    <w:lvl w:ilvl="3" w:tplc="BCB61198">
      <w:numFmt w:val="decimal"/>
      <w:lvlText w:val=""/>
      <w:lvlJc w:val="left"/>
    </w:lvl>
    <w:lvl w:ilvl="4" w:tplc="34727950">
      <w:numFmt w:val="decimal"/>
      <w:lvlText w:val=""/>
      <w:lvlJc w:val="left"/>
    </w:lvl>
    <w:lvl w:ilvl="5" w:tplc="8CDEC792">
      <w:numFmt w:val="decimal"/>
      <w:lvlText w:val=""/>
      <w:lvlJc w:val="left"/>
    </w:lvl>
    <w:lvl w:ilvl="6" w:tplc="AE7C6E3E">
      <w:numFmt w:val="decimal"/>
      <w:lvlText w:val=""/>
      <w:lvlJc w:val="left"/>
    </w:lvl>
    <w:lvl w:ilvl="7" w:tplc="9BA23408">
      <w:numFmt w:val="decimal"/>
      <w:lvlText w:val=""/>
      <w:lvlJc w:val="left"/>
    </w:lvl>
    <w:lvl w:ilvl="8" w:tplc="852426E8">
      <w:numFmt w:val="decimal"/>
      <w:lvlText w:val=""/>
      <w:lvlJc w:val="left"/>
    </w:lvl>
  </w:abstractNum>
  <w:abstractNum w:abstractNumId="11">
    <w:nsid w:val="00007E87"/>
    <w:multiLevelType w:val="hybridMultilevel"/>
    <w:tmpl w:val="60260B5C"/>
    <w:lvl w:ilvl="0" w:tplc="1EAAA114">
      <w:start w:val="1"/>
      <w:numFmt w:val="bullet"/>
      <w:lvlText w:val="ее"/>
      <w:lvlJc w:val="left"/>
    </w:lvl>
    <w:lvl w:ilvl="1" w:tplc="EB301780">
      <w:numFmt w:val="decimal"/>
      <w:lvlText w:val=""/>
      <w:lvlJc w:val="left"/>
    </w:lvl>
    <w:lvl w:ilvl="2" w:tplc="E6282304">
      <w:numFmt w:val="decimal"/>
      <w:lvlText w:val=""/>
      <w:lvlJc w:val="left"/>
    </w:lvl>
    <w:lvl w:ilvl="3" w:tplc="92A8AF40">
      <w:numFmt w:val="decimal"/>
      <w:lvlText w:val=""/>
      <w:lvlJc w:val="left"/>
    </w:lvl>
    <w:lvl w:ilvl="4" w:tplc="D7EC1E0C">
      <w:numFmt w:val="decimal"/>
      <w:lvlText w:val=""/>
      <w:lvlJc w:val="left"/>
    </w:lvl>
    <w:lvl w:ilvl="5" w:tplc="0F080842">
      <w:numFmt w:val="decimal"/>
      <w:lvlText w:val=""/>
      <w:lvlJc w:val="left"/>
    </w:lvl>
    <w:lvl w:ilvl="6" w:tplc="45789D8C">
      <w:numFmt w:val="decimal"/>
      <w:lvlText w:val=""/>
      <w:lvlJc w:val="left"/>
    </w:lvl>
    <w:lvl w:ilvl="7" w:tplc="A416893C">
      <w:numFmt w:val="decimal"/>
      <w:lvlText w:val=""/>
      <w:lvlJc w:val="left"/>
    </w:lvl>
    <w:lvl w:ilvl="8" w:tplc="4D760D46">
      <w:numFmt w:val="decimal"/>
      <w:lvlText w:val=""/>
      <w:lvlJc w:val="left"/>
    </w:lvl>
  </w:abstractNum>
  <w:abstractNum w:abstractNumId="12">
    <w:nsid w:val="03A73B72"/>
    <w:multiLevelType w:val="multilevel"/>
    <w:tmpl w:val="95DECA0A"/>
    <w:lvl w:ilvl="0">
      <w:start w:val="5"/>
      <w:numFmt w:val="decimal"/>
      <w:lvlText w:val="%1"/>
      <w:lvlJc w:val="left"/>
      <w:pPr>
        <w:ind w:left="102" w:hanging="53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38"/>
        <w:jc w:val="righ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37" w:hanging="53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55" w:hanging="53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74" w:hanging="53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93" w:hanging="53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1" w:hanging="53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0" w:hanging="53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49" w:hanging="538"/>
      </w:pPr>
      <w:rPr>
        <w:rFonts w:hint="default"/>
        <w:lang w:val="ru-RU" w:eastAsia="ru-RU" w:bidi="ru-RU"/>
      </w:rPr>
    </w:lvl>
  </w:abstractNum>
  <w:abstractNum w:abstractNumId="13">
    <w:nsid w:val="055B1EF7"/>
    <w:multiLevelType w:val="multilevel"/>
    <w:tmpl w:val="923224BC"/>
    <w:lvl w:ilvl="0">
      <w:start w:val="9"/>
      <w:numFmt w:val="decimal"/>
      <w:lvlText w:val="%1"/>
      <w:lvlJc w:val="left"/>
      <w:pPr>
        <w:ind w:left="810" w:hanging="68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10" w:hanging="689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513" w:hanging="6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59" w:hanging="6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06" w:hanging="6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53" w:hanging="6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99" w:hanging="6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6" w:hanging="6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93" w:hanging="689"/>
      </w:pPr>
      <w:rPr>
        <w:rFonts w:hint="default"/>
        <w:lang w:val="ru-RU" w:eastAsia="ru-RU" w:bidi="ru-RU"/>
      </w:rPr>
    </w:lvl>
  </w:abstractNum>
  <w:abstractNum w:abstractNumId="14">
    <w:nsid w:val="17413DA7"/>
    <w:multiLevelType w:val="multilevel"/>
    <w:tmpl w:val="BFBE89AC"/>
    <w:lvl w:ilvl="0">
      <w:start w:val="1"/>
      <w:numFmt w:val="decimal"/>
      <w:lvlText w:val="%1."/>
      <w:lvlJc w:val="left"/>
      <w:pPr>
        <w:ind w:left="1688" w:hanging="83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963"/>
        <w:jc w:val="righ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525" w:hanging="96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70" w:hanging="96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15" w:hanging="96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0" w:hanging="96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05" w:hanging="96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50" w:hanging="96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96" w:hanging="963"/>
      </w:pPr>
      <w:rPr>
        <w:rFonts w:hint="default"/>
        <w:lang w:val="ru-RU" w:eastAsia="ru-RU" w:bidi="ru-RU"/>
      </w:rPr>
    </w:lvl>
  </w:abstractNum>
  <w:abstractNum w:abstractNumId="15">
    <w:nsid w:val="262175D2"/>
    <w:multiLevelType w:val="multilevel"/>
    <w:tmpl w:val="F3CA4CD0"/>
    <w:lvl w:ilvl="0">
      <w:start w:val="4"/>
      <w:numFmt w:val="decimal"/>
      <w:lvlText w:val="%1"/>
      <w:lvlJc w:val="left"/>
      <w:pPr>
        <w:ind w:left="126" w:hanging="90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6" w:hanging="905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90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90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90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90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90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90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905"/>
      </w:pPr>
      <w:rPr>
        <w:rFonts w:hint="default"/>
        <w:lang w:val="ru-RU" w:eastAsia="ru-RU" w:bidi="ru-RU"/>
      </w:rPr>
    </w:lvl>
  </w:abstractNum>
  <w:abstractNum w:abstractNumId="16">
    <w:nsid w:val="2CEA37CA"/>
    <w:multiLevelType w:val="hybridMultilevel"/>
    <w:tmpl w:val="F91646E2"/>
    <w:lvl w:ilvl="0" w:tplc="A16427FA">
      <w:numFmt w:val="bullet"/>
      <w:lvlText w:val="-"/>
      <w:lvlJc w:val="left"/>
      <w:pPr>
        <w:ind w:left="142" w:hanging="737"/>
      </w:pPr>
      <w:rPr>
        <w:rFonts w:hint="default"/>
        <w:w w:val="100"/>
        <w:lang w:val="ru-RU" w:eastAsia="ru-RU" w:bidi="ru-RU"/>
      </w:rPr>
    </w:lvl>
    <w:lvl w:ilvl="1" w:tplc="FC92F41E">
      <w:numFmt w:val="bullet"/>
      <w:lvlText w:val="•"/>
      <w:lvlJc w:val="left"/>
      <w:pPr>
        <w:ind w:left="1054" w:hanging="737"/>
      </w:pPr>
      <w:rPr>
        <w:rFonts w:hint="default"/>
        <w:lang w:val="ru-RU" w:eastAsia="ru-RU" w:bidi="ru-RU"/>
      </w:rPr>
    </w:lvl>
    <w:lvl w:ilvl="2" w:tplc="D75C63BE">
      <w:numFmt w:val="bullet"/>
      <w:lvlText w:val="•"/>
      <w:lvlJc w:val="left"/>
      <w:pPr>
        <w:ind w:left="1969" w:hanging="737"/>
      </w:pPr>
      <w:rPr>
        <w:rFonts w:hint="default"/>
        <w:lang w:val="ru-RU" w:eastAsia="ru-RU" w:bidi="ru-RU"/>
      </w:rPr>
    </w:lvl>
    <w:lvl w:ilvl="3" w:tplc="DD2EF176">
      <w:numFmt w:val="bullet"/>
      <w:lvlText w:val="•"/>
      <w:lvlJc w:val="left"/>
      <w:pPr>
        <w:ind w:left="2883" w:hanging="737"/>
      </w:pPr>
      <w:rPr>
        <w:rFonts w:hint="default"/>
        <w:lang w:val="ru-RU" w:eastAsia="ru-RU" w:bidi="ru-RU"/>
      </w:rPr>
    </w:lvl>
    <w:lvl w:ilvl="4" w:tplc="D890882E">
      <w:numFmt w:val="bullet"/>
      <w:lvlText w:val="•"/>
      <w:lvlJc w:val="left"/>
      <w:pPr>
        <w:ind w:left="3798" w:hanging="737"/>
      </w:pPr>
      <w:rPr>
        <w:rFonts w:hint="default"/>
        <w:lang w:val="ru-RU" w:eastAsia="ru-RU" w:bidi="ru-RU"/>
      </w:rPr>
    </w:lvl>
    <w:lvl w:ilvl="5" w:tplc="BE205F3C">
      <w:numFmt w:val="bullet"/>
      <w:lvlText w:val="•"/>
      <w:lvlJc w:val="left"/>
      <w:pPr>
        <w:ind w:left="4713" w:hanging="737"/>
      </w:pPr>
      <w:rPr>
        <w:rFonts w:hint="default"/>
        <w:lang w:val="ru-RU" w:eastAsia="ru-RU" w:bidi="ru-RU"/>
      </w:rPr>
    </w:lvl>
    <w:lvl w:ilvl="6" w:tplc="D4A67614">
      <w:numFmt w:val="bullet"/>
      <w:lvlText w:val="•"/>
      <w:lvlJc w:val="left"/>
      <w:pPr>
        <w:ind w:left="5627" w:hanging="737"/>
      </w:pPr>
      <w:rPr>
        <w:rFonts w:hint="default"/>
        <w:lang w:val="ru-RU" w:eastAsia="ru-RU" w:bidi="ru-RU"/>
      </w:rPr>
    </w:lvl>
    <w:lvl w:ilvl="7" w:tplc="703AC2E2">
      <w:numFmt w:val="bullet"/>
      <w:lvlText w:val="•"/>
      <w:lvlJc w:val="left"/>
      <w:pPr>
        <w:ind w:left="6542" w:hanging="737"/>
      </w:pPr>
      <w:rPr>
        <w:rFonts w:hint="default"/>
        <w:lang w:val="ru-RU" w:eastAsia="ru-RU" w:bidi="ru-RU"/>
      </w:rPr>
    </w:lvl>
    <w:lvl w:ilvl="8" w:tplc="FD5EBED2">
      <w:numFmt w:val="bullet"/>
      <w:lvlText w:val="•"/>
      <w:lvlJc w:val="left"/>
      <w:pPr>
        <w:ind w:left="7457" w:hanging="737"/>
      </w:pPr>
      <w:rPr>
        <w:rFonts w:hint="default"/>
        <w:lang w:val="ru-RU" w:eastAsia="ru-RU" w:bidi="ru-RU"/>
      </w:rPr>
    </w:lvl>
  </w:abstractNum>
  <w:abstractNum w:abstractNumId="17">
    <w:nsid w:val="2E72099C"/>
    <w:multiLevelType w:val="multilevel"/>
    <w:tmpl w:val="1AD4A56C"/>
    <w:lvl w:ilvl="0">
      <w:start w:val="8"/>
      <w:numFmt w:val="decimal"/>
      <w:lvlText w:val="%1"/>
      <w:lvlJc w:val="left"/>
      <w:pPr>
        <w:ind w:left="121" w:hanging="68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689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6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6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6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6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6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6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689"/>
      </w:pPr>
      <w:rPr>
        <w:rFonts w:hint="default"/>
        <w:lang w:val="ru-RU" w:eastAsia="ru-RU" w:bidi="ru-RU"/>
      </w:rPr>
    </w:lvl>
  </w:abstractNum>
  <w:abstractNum w:abstractNumId="18">
    <w:nsid w:val="2F952301"/>
    <w:multiLevelType w:val="multilevel"/>
    <w:tmpl w:val="9FA62D0E"/>
    <w:lvl w:ilvl="0">
      <w:start w:val="2"/>
      <w:numFmt w:val="decimal"/>
      <w:lvlText w:val="%1"/>
      <w:lvlJc w:val="left"/>
      <w:pPr>
        <w:ind w:left="121" w:hanging="797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21" w:hanging="797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79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79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79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79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79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79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797"/>
      </w:pPr>
      <w:rPr>
        <w:rFonts w:hint="default"/>
        <w:lang w:val="ru-RU" w:eastAsia="ru-RU" w:bidi="ru-RU"/>
      </w:rPr>
    </w:lvl>
  </w:abstractNum>
  <w:abstractNum w:abstractNumId="19">
    <w:nsid w:val="30946594"/>
    <w:multiLevelType w:val="multilevel"/>
    <w:tmpl w:val="CDDAD98A"/>
    <w:lvl w:ilvl="0">
      <w:start w:val="10"/>
      <w:numFmt w:val="decimal"/>
      <w:lvlText w:val="%1"/>
      <w:lvlJc w:val="left"/>
      <w:pPr>
        <w:ind w:left="121" w:hanging="68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689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6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6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6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6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6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6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689"/>
      </w:pPr>
      <w:rPr>
        <w:rFonts w:hint="default"/>
        <w:lang w:val="ru-RU" w:eastAsia="ru-RU" w:bidi="ru-RU"/>
      </w:rPr>
    </w:lvl>
  </w:abstractNum>
  <w:abstractNum w:abstractNumId="20">
    <w:nsid w:val="361B6B4C"/>
    <w:multiLevelType w:val="multilevel"/>
    <w:tmpl w:val="3822FD9C"/>
    <w:lvl w:ilvl="0">
      <w:start w:val="6"/>
      <w:numFmt w:val="decimal"/>
      <w:lvlText w:val="%1"/>
      <w:lvlJc w:val="left"/>
      <w:pPr>
        <w:ind w:left="193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-48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8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37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42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8" w:hanging="2160"/>
      </w:pPr>
      <w:rPr>
        <w:rFonts w:hint="default"/>
      </w:rPr>
    </w:lvl>
  </w:abstractNum>
  <w:abstractNum w:abstractNumId="21">
    <w:nsid w:val="3CD86076"/>
    <w:multiLevelType w:val="multilevel"/>
    <w:tmpl w:val="04300320"/>
    <w:lvl w:ilvl="0">
      <w:start w:val="11"/>
      <w:numFmt w:val="decimal"/>
      <w:lvlText w:val="%1"/>
      <w:lvlJc w:val="left"/>
      <w:pPr>
        <w:ind w:left="121" w:hanging="68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689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21" w:hanging="10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ru-RU" w:bidi="ru-RU"/>
      </w:rPr>
    </w:lvl>
    <w:lvl w:ilvl="3">
      <w:numFmt w:val="bullet"/>
      <w:lvlText w:val="•"/>
      <w:lvlJc w:val="left"/>
      <w:pPr>
        <w:ind w:left="2869" w:hanging="1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1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1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1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1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108"/>
      </w:pPr>
      <w:rPr>
        <w:rFonts w:hint="default"/>
        <w:lang w:val="ru-RU" w:eastAsia="ru-RU" w:bidi="ru-RU"/>
      </w:rPr>
    </w:lvl>
  </w:abstractNum>
  <w:abstractNum w:abstractNumId="22">
    <w:nsid w:val="5B5E6F68"/>
    <w:multiLevelType w:val="multilevel"/>
    <w:tmpl w:val="40E4CE44"/>
    <w:lvl w:ilvl="0">
      <w:start w:val="2"/>
      <w:numFmt w:val="decimal"/>
      <w:lvlText w:val="%1"/>
      <w:lvlJc w:val="left"/>
      <w:pPr>
        <w:ind w:left="121" w:hanging="79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797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79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79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79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79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79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79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797"/>
      </w:pPr>
      <w:rPr>
        <w:rFonts w:hint="default"/>
        <w:lang w:val="ru-RU" w:eastAsia="ru-RU" w:bidi="ru-RU"/>
      </w:rPr>
    </w:lvl>
  </w:abstractNum>
  <w:abstractNum w:abstractNumId="23">
    <w:nsid w:val="61C51DE5"/>
    <w:multiLevelType w:val="multilevel"/>
    <w:tmpl w:val="AD422F1E"/>
    <w:lvl w:ilvl="0">
      <w:start w:val="7"/>
      <w:numFmt w:val="decimal"/>
      <w:lvlText w:val="%1"/>
      <w:lvlJc w:val="left"/>
      <w:pPr>
        <w:ind w:left="121" w:hanging="68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689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6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6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6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6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6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6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689"/>
      </w:pPr>
      <w:rPr>
        <w:rFonts w:hint="default"/>
        <w:lang w:val="ru-RU" w:eastAsia="ru-RU" w:bidi="ru-RU"/>
      </w:rPr>
    </w:lvl>
  </w:abstractNum>
  <w:abstractNum w:abstractNumId="24">
    <w:nsid w:val="772F0DEF"/>
    <w:multiLevelType w:val="multilevel"/>
    <w:tmpl w:val="FF74D216"/>
    <w:lvl w:ilvl="0">
      <w:start w:val="3"/>
      <w:numFmt w:val="decimal"/>
      <w:lvlText w:val="%1"/>
      <w:lvlJc w:val="left"/>
      <w:pPr>
        <w:ind w:left="121" w:hanging="79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797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79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79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79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79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79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79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797"/>
      </w:pPr>
      <w:rPr>
        <w:rFonts w:hint="default"/>
        <w:lang w:val="ru-RU" w:eastAsia="ru-RU" w:bidi="ru-RU"/>
      </w:rPr>
    </w:lvl>
  </w:abstractNum>
  <w:abstractNum w:abstractNumId="25">
    <w:nsid w:val="7EF015CF"/>
    <w:multiLevelType w:val="multilevel"/>
    <w:tmpl w:val="20D8730A"/>
    <w:lvl w:ilvl="0">
      <w:start w:val="1"/>
      <w:numFmt w:val="decimal"/>
      <w:lvlText w:val="%1"/>
      <w:lvlJc w:val="left"/>
      <w:pPr>
        <w:ind w:left="121" w:hanging="9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908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9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9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9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9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9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9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908"/>
      </w:pPr>
      <w:rPr>
        <w:rFonts w:hint="default"/>
        <w:lang w:val="ru-RU" w:eastAsia="ru-RU" w:bidi="ru-RU"/>
      </w:rPr>
    </w:lvl>
  </w:abstractNum>
  <w:num w:numId="1">
    <w:abstractNumId w:val="21"/>
  </w:num>
  <w:num w:numId="2">
    <w:abstractNumId w:val="19"/>
  </w:num>
  <w:num w:numId="3">
    <w:abstractNumId w:val="13"/>
  </w:num>
  <w:num w:numId="4">
    <w:abstractNumId w:val="17"/>
  </w:num>
  <w:num w:numId="5">
    <w:abstractNumId w:val="23"/>
  </w:num>
  <w:num w:numId="6">
    <w:abstractNumId w:val="16"/>
  </w:num>
  <w:num w:numId="7">
    <w:abstractNumId w:val="12"/>
  </w:num>
  <w:num w:numId="8">
    <w:abstractNumId w:val="15"/>
  </w:num>
  <w:num w:numId="9">
    <w:abstractNumId w:val="24"/>
  </w:num>
  <w:num w:numId="10">
    <w:abstractNumId w:val="18"/>
  </w:num>
  <w:num w:numId="11">
    <w:abstractNumId w:val="22"/>
  </w:num>
  <w:num w:numId="12">
    <w:abstractNumId w:val="25"/>
  </w:num>
  <w:num w:numId="13">
    <w:abstractNumId w:val="14"/>
  </w:num>
  <w:num w:numId="14">
    <w:abstractNumId w:val="20"/>
  </w:num>
  <w:num w:numId="15">
    <w:abstractNumId w:val="2"/>
  </w:num>
  <w:num w:numId="16">
    <w:abstractNumId w:val="6"/>
  </w:num>
  <w:num w:numId="17">
    <w:abstractNumId w:val="4"/>
  </w:num>
  <w:num w:numId="18">
    <w:abstractNumId w:val="5"/>
  </w:num>
  <w:num w:numId="19">
    <w:abstractNumId w:val="11"/>
  </w:num>
  <w:num w:numId="20">
    <w:abstractNumId w:val="8"/>
  </w:num>
  <w:num w:numId="21">
    <w:abstractNumId w:val="3"/>
  </w:num>
  <w:num w:numId="22">
    <w:abstractNumId w:val="0"/>
  </w:num>
  <w:num w:numId="23">
    <w:abstractNumId w:val="1"/>
  </w:num>
  <w:num w:numId="24">
    <w:abstractNumId w:val="7"/>
  </w:num>
  <w:num w:numId="25">
    <w:abstractNumId w:val="9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20"/>
  <w:drawingGridHorizontalSpacing w:val="110"/>
  <w:displayHorizontalDrawingGridEvery w:val="2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E0A"/>
    <w:rsid w:val="00040E0A"/>
    <w:rsid w:val="000A5C62"/>
    <w:rsid w:val="000E1909"/>
    <w:rsid w:val="001859FC"/>
    <w:rsid w:val="002513EC"/>
    <w:rsid w:val="00301B55"/>
    <w:rsid w:val="00326E3A"/>
    <w:rsid w:val="00341347"/>
    <w:rsid w:val="0046379D"/>
    <w:rsid w:val="00470F4F"/>
    <w:rsid w:val="004E4B93"/>
    <w:rsid w:val="00583C9F"/>
    <w:rsid w:val="0062123B"/>
    <w:rsid w:val="00644551"/>
    <w:rsid w:val="00711337"/>
    <w:rsid w:val="008A4468"/>
    <w:rsid w:val="00980E8B"/>
    <w:rsid w:val="00994619"/>
    <w:rsid w:val="00A64702"/>
    <w:rsid w:val="00C12329"/>
    <w:rsid w:val="00CF2B03"/>
    <w:rsid w:val="00D570AF"/>
    <w:rsid w:val="00DE6051"/>
    <w:rsid w:val="00E218E7"/>
    <w:rsid w:val="00F437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5:docId w15:val="{A99DB660-5DF1-4EDF-AEBF-118733B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A5C6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0A5C62"/>
    <w:pPr>
      <w:spacing w:line="319" w:lineRule="exact"/>
      <w:ind w:left="1434" w:hanging="7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5C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5C62"/>
    <w:pPr>
      <w:ind w:left="12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A5C62"/>
    <w:pPr>
      <w:ind w:left="121"/>
      <w:jc w:val="both"/>
    </w:pPr>
  </w:style>
  <w:style w:type="paragraph" w:customStyle="1" w:styleId="TableParagraph">
    <w:name w:val="Table Paragraph"/>
    <w:basedOn w:val="a"/>
    <w:uiPriority w:val="1"/>
    <w:qFormat/>
    <w:rsid w:val="000A5C62"/>
  </w:style>
  <w:style w:type="paragraph" w:styleId="a5">
    <w:name w:val="Balloon Text"/>
    <w:basedOn w:val="a"/>
    <w:link w:val="a6"/>
    <w:uiPriority w:val="99"/>
    <w:semiHidden/>
    <w:unhideWhenUsed/>
    <w:rsid w:val="00DE605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6051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CF2B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F2B03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CF2B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F2B03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1773</Words>
  <Characters>10111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Айслу</cp:lastModifiedBy>
  <cp:revision>2</cp:revision>
  <cp:lastPrinted>2018-10-09T10:10:00Z</cp:lastPrinted>
  <dcterms:created xsi:type="dcterms:W3CDTF">2019-08-14T10:12:00Z</dcterms:created>
  <dcterms:modified xsi:type="dcterms:W3CDTF">2019-08-14T10:12:00Z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2018-10-06T00:00:00Z</vt:filetime>
  </property>
</Properties>
</file>